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4AA21" w14:textId="78EF80B6" w:rsidR="001E6CB8" w:rsidRPr="006D6268" w:rsidRDefault="001E6CB8" w:rsidP="009773A9">
      <w:pPr>
        <w:spacing w:line="360" w:lineRule="auto"/>
        <w:rPr>
          <w:rFonts w:ascii="Calibri" w:eastAsia="Calibri" w:hAnsi="Calibri" w:cs="Calibri"/>
          <w:sz w:val="48"/>
          <w:szCs w:val="48"/>
        </w:rPr>
      </w:pPr>
      <w:r>
        <w:rPr>
          <w:noProof/>
        </w:rPr>
        <w:drawing>
          <wp:inline distT="0" distB="0" distL="0" distR="0" wp14:anchorId="1729C653" wp14:editId="582065A8">
            <wp:extent cx="1466069" cy="502127"/>
            <wp:effectExtent l="0" t="0" r="1270" b="0"/>
            <wp:docPr id="2102036327" name="Kuva 1" descr="Taksvärkin logo, mustavalkoi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036327" name="Kuva 1" descr="Taksvärkin logo, mustavalkoine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9723" cy="506803"/>
                    </a:xfrm>
                    <a:prstGeom prst="rect">
                      <a:avLst/>
                    </a:prstGeom>
                  </pic:spPr>
                </pic:pic>
              </a:graphicData>
            </a:graphic>
          </wp:inline>
        </w:drawing>
      </w:r>
    </w:p>
    <w:p w14:paraId="54B1CB81" w14:textId="19A41B36" w:rsidR="00EB36CC" w:rsidRPr="006D6268" w:rsidRDefault="33C9F288" w:rsidP="009773A9">
      <w:pPr>
        <w:pStyle w:val="Otsikko1"/>
        <w:spacing w:before="480" w:after="120" w:line="360" w:lineRule="auto"/>
        <w:rPr>
          <w:rFonts w:ascii="Calibri" w:eastAsia="Calibri" w:hAnsi="Calibri" w:cs="Calibri"/>
          <w:color w:val="auto"/>
          <w:sz w:val="48"/>
          <w:szCs w:val="48"/>
        </w:rPr>
      </w:pPr>
      <w:r w:rsidRPr="006D6268">
        <w:rPr>
          <w:rFonts w:ascii="Calibri" w:eastAsia="Calibri" w:hAnsi="Calibri" w:cs="Calibri"/>
          <w:color w:val="auto"/>
          <w:sz w:val="48"/>
          <w:szCs w:val="48"/>
        </w:rPr>
        <w:t>Videoharjoitus</w:t>
      </w:r>
    </w:p>
    <w:p w14:paraId="7F25EBE1" w14:textId="57E15BA9" w:rsidR="00EB36CC" w:rsidRPr="006D6268" w:rsidRDefault="33C9F288" w:rsidP="009773A9">
      <w:pPr>
        <w:spacing w:line="360" w:lineRule="auto"/>
        <w:rPr>
          <w:rFonts w:ascii="Calibri" w:eastAsia="Calibri" w:hAnsi="Calibri" w:cs="Calibri"/>
          <w:b/>
          <w:bCs/>
          <w:sz w:val="22"/>
          <w:szCs w:val="22"/>
        </w:rPr>
      </w:pPr>
      <w:r w:rsidRPr="006D6268">
        <w:rPr>
          <w:rFonts w:ascii="Calibri" w:eastAsia="Calibri" w:hAnsi="Calibri" w:cs="Calibri"/>
          <w:b/>
          <w:bCs/>
          <w:sz w:val="22"/>
          <w:szCs w:val="22"/>
        </w:rPr>
        <w:t>Tavoitteet:</w:t>
      </w:r>
    </w:p>
    <w:p w14:paraId="3BFF0E0B" w14:textId="067F8628" w:rsidR="00EB36CC" w:rsidRPr="006D6268" w:rsidRDefault="7FE01F42" w:rsidP="009773A9">
      <w:pPr>
        <w:pStyle w:val="Luettelokappale"/>
        <w:numPr>
          <w:ilvl w:val="0"/>
          <w:numId w:val="14"/>
        </w:numPr>
        <w:spacing w:after="0" w:line="360" w:lineRule="auto"/>
        <w:rPr>
          <w:rFonts w:ascii="Calibri" w:eastAsia="Calibri" w:hAnsi="Calibri" w:cs="Calibri"/>
          <w:sz w:val="22"/>
          <w:szCs w:val="22"/>
        </w:rPr>
      </w:pPr>
      <w:r w:rsidRPr="006D6268">
        <w:rPr>
          <w:rFonts w:ascii="Calibri" w:eastAsia="Calibri" w:hAnsi="Calibri" w:cs="Calibri"/>
          <w:sz w:val="22"/>
          <w:szCs w:val="22"/>
        </w:rPr>
        <w:t>Tutustua kahden Nairobissa kadulla asuvan ja työskentelevän nuoren ajatuksiin turvallisuudesta</w:t>
      </w:r>
    </w:p>
    <w:p w14:paraId="3D6550AF" w14:textId="37645836" w:rsidR="0FBCFF96" w:rsidRPr="006D6268" w:rsidRDefault="0FBCFF96" w:rsidP="009773A9">
      <w:pPr>
        <w:pStyle w:val="Luettelokappale"/>
        <w:numPr>
          <w:ilvl w:val="0"/>
          <w:numId w:val="14"/>
        </w:numPr>
        <w:spacing w:after="0" w:line="360" w:lineRule="auto"/>
        <w:rPr>
          <w:rFonts w:ascii="Calibri" w:eastAsia="Calibri" w:hAnsi="Calibri" w:cs="Calibri"/>
          <w:sz w:val="22"/>
          <w:szCs w:val="22"/>
        </w:rPr>
      </w:pPr>
      <w:r w:rsidRPr="006D6268">
        <w:rPr>
          <w:rFonts w:ascii="Calibri" w:eastAsia="Calibri" w:hAnsi="Calibri" w:cs="Calibri"/>
          <w:sz w:val="22"/>
          <w:szCs w:val="22"/>
        </w:rPr>
        <w:t xml:space="preserve">Pohtia, minkälaiset asiat vähentävät </w:t>
      </w:r>
      <w:r w:rsidR="264E3437" w:rsidRPr="006D6268">
        <w:rPr>
          <w:rFonts w:ascii="Calibri" w:eastAsia="Calibri" w:hAnsi="Calibri" w:cs="Calibri"/>
          <w:sz w:val="22"/>
          <w:szCs w:val="22"/>
        </w:rPr>
        <w:t xml:space="preserve">ja lisäävät </w:t>
      </w:r>
      <w:r w:rsidRPr="006D6268">
        <w:rPr>
          <w:rFonts w:ascii="Calibri" w:eastAsia="Calibri" w:hAnsi="Calibri" w:cs="Calibri"/>
          <w:sz w:val="22"/>
          <w:szCs w:val="22"/>
        </w:rPr>
        <w:t>nuorten turvallisuutta globaalisti </w:t>
      </w:r>
    </w:p>
    <w:p w14:paraId="13B200F1" w14:textId="6A70F687" w:rsidR="6DFDA88D" w:rsidRPr="006D6268" w:rsidRDefault="6DFDA88D" w:rsidP="009773A9">
      <w:pPr>
        <w:pStyle w:val="Luettelokappale"/>
        <w:numPr>
          <w:ilvl w:val="0"/>
          <w:numId w:val="14"/>
        </w:numPr>
        <w:spacing w:after="0" w:line="360" w:lineRule="auto"/>
        <w:rPr>
          <w:rFonts w:ascii="Calibri" w:eastAsia="Calibri" w:hAnsi="Calibri" w:cs="Calibri"/>
          <w:sz w:val="22"/>
          <w:szCs w:val="22"/>
        </w:rPr>
      </w:pPr>
      <w:r w:rsidRPr="006D6268">
        <w:rPr>
          <w:rFonts w:ascii="Calibri" w:eastAsia="Calibri" w:hAnsi="Calibri" w:cs="Calibri"/>
          <w:sz w:val="22"/>
          <w:szCs w:val="22"/>
        </w:rPr>
        <w:t>Pohtia kovan ja inhimillisen turvallisuuskäsityksen eroja</w:t>
      </w:r>
    </w:p>
    <w:p w14:paraId="7BFCC113" w14:textId="791CA38C" w:rsidR="00EB36CC" w:rsidRPr="006D6268" w:rsidRDefault="33C9F288" w:rsidP="009773A9">
      <w:pPr>
        <w:spacing w:line="360" w:lineRule="auto"/>
        <w:rPr>
          <w:rFonts w:ascii="Calibri" w:eastAsia="Calibri" w:hAnsi="Calibri" w:cs="Calibri"/>
          <w:b/>
          <w:bCs/>
          <w:sz w:val="22"/>
          <w:szCs w:val="22"/>
        </w:rPr>
      </w:pPr>
      <w:r w:rsidRPr="006D6268">
        <w:rPr>
          <w:rFonts w:ascii="Calibri" w:eastAsia="Calibri" w:hAnsi="Calibri" w:cs="Calibri"/>
          <w:b/>
          <w:bCs/>
          <w:sz w:val="22"/>
          <w:szCs w:val="22"/>
        </w:rPr>
        <w:t>Tarvikkeet:</w:t>
      </w:r>
    </w:p>
    <w:p w14:paraId="33F2B50F" w14:textId="15A8AEEF" w:rsidR="33C9F288" w:rsidRPr="006D6268" w:rsidRDefault="33C9F288" w:rsidP="4BE5C969">
      <w:pPr>
        <w:pStyle w:val="Luettelokappale"/>
        <w:numPr>
          <w:ilvl w:val="0"/>
          <w:numId w:val="18"/>
        </w:numPr>
        <w:spacing w:after="0" w:line="360" w:lineRule="auto"/>
        <w:rPr>
          <w:rFonts w:ascii="Calibri" w:eastAsia="Calibri" w:hAnsi="Calibri" w:cs="Calibri"/>
        </w:rPr>
      </w:pPr>
      <w:r w:rsidRPr="006D6268">
        <w:rPr>
          <w:rFonts w:ascii="Calibri" w:eastAsia="Calibri" w:hAnsi="Calibri" w:cs="Calibri"/>
          <w:sz w:val="22"/>
          <w:szCs w:val="22"/>
        </w:rPr>
        <w:t xml:space="preserve">Kun </w:t>
      </w:r>
      <w:r w:rsidRPr="008105CB">
        <w:rPr>
          <w:rFonts w:ascii="Calibri" w:eastAsia="Calibri" w:hAnsi="Calibri" w:cs="Calibri"/>
          <w:sz w:val="22"/>
          <w:szCs w:val="22"/>
        </w:rPr>
        <w:t xml:space="preserve">ei tarvii pelätä -kampanjan </w:t>
      </w:r>
      <w:hyperlink r:id="rId9">
        <w:r w:rsidR="003C29DE" w:rsidRPr="008105CB">
          <w:rPr>
            <w:rStyle w:val="Hyperlinkki"/>
            <w:rFonts w:ascii="Calibri" w:eastAsia="Calibri" w:hAnsi="Calibri" w:cs="Calibri"/>
            <w:color w:val="auto"/>
            <w:sz w:val="22"/>
            <w:szCs w:val="22"/>
          </w:rPr>
          <w:t>videoklippi</w:t>
        </w:r>
      </w:hyperlink>
      <w:r w:rsidR="78750889" w:rsidRPr="008105CB">
        <w:rPr>
          <w:rFonts w:ascii="Calibri" w:eastAsia="Calibri" w:hAnsi="Calibri" w:cs="Calibri"/>
          <w:sz w:val="22"/>
          <w:szCs w:val="22"/>
        </w:rPr>
        <w:t xml:space="preserve"> </w:t>
      </w:r>
      <w:r w:rsidR="00DD7F5F">
        <w:rPr>
          <w:rFonts w:ascii="Calibri" w:eastAsia="Calibri" w:hAnsi="Calibri" w:cs="Calibri"/>
          <w:sz w:val="22"/>
          <w:szCs w:val="22"/>
        </w:rPr>
        <w:t>(https://</w:t>
      </w:r>
      <w:r w:rsidR="78750889" w:rsidRPr="4FCC4DBA">
        <w:rPr>
          <w:rFonts w:ascii="Calibri" w:eastAsia="Calibri" w:hAnsi="Calibri" w:cs="Calibri"/>
          <w:sz w:val="22"/>
          <w:szCs w:val="22"/>
        </w:rPr>
        <w:t>youtu.be/NrGsLzzNJ3U)</w:t>
      </w:r>
    </w:p>
    <w:p w14:paraId="57A3C8A0" w14:textId="206F9B82" w:rsidR="00EB36CC" w:rsidRPr="006D6268" w:rsidRDefault="33C9F288" w:rsidP="009773A9">
      <w:pPr>
        <w:spacing w:line="360" w:lineRule="auto"/>
        <w:rPr>
          <w:rFonts w:ascii="Calibri" w:eastAsia="Calibri" w:hAnsi="Calibri" w:cs="Calibri"/>
          <w:b/>
          <w:bCs/>
          <w:sz w:val="22"/>
          <w:szCs w:val="22"/>
        </w:rPr>
      </w:pPr>
      <w:r w:rsidRPr="006D6268">
        <w:rPr>
          <w:rFonts w:ascii="Calibri" w:eastAsia="Calibri" w:hAnsi="Calibri" w:cs="Calibri"/>
          <w:b/>
          <w:bCs/>
          <w:sz w:val="22"/>
          <w:szCs w:val="22"/>
        </w:rPr>
        <w:t>Ryhmäkoko:</w:t>
      </w:r>
    </w:p>
    <w:p w14:paraId="6B786E40" w14:textId="4915EDAF" w:rsidR="33C9F288" w:rsidRPr="006D6268" w:rsidRDefault="33C9F288" w:rsidP="009773A9">
      <w:pPr>
        <w:pStyle w:val="Luettelokappale"/>
        <w:numPr>
          <w:ilvl w:val="0"/>
          <w:numId w:val="17"/>
        </w:numPr>
        <w:spacing w:after="0" w:line="360" w:lineRule="auto"/>
        <w:rPr>
          <w:rFonts w:ascii="Calibri" w:eastAsia="Calibri" w:hAnsi="Calibri" w:cs="Calibri"/>
          <w:sz w:val="22"/>
          <w:szCs w:val="22"/>
        </w:rPr>
      </w:pPr>
      <w:r w:rsidRPr="006D6268">
        <w:rPr>
          <w:rFonts w:ascii="Calibri" w:eastAsia="Calibri" w:hAnsi="Calibri" w:cs="Calibri"/>
          <w:sz w:val="22"/>
          <w:szCs w:val="22"/>
        </w:rPr>
        <w:t>Sopii kaiken kokoisille ryhmille. Videoon liittyvän purkukeskustelun voi toteuttaa pariporinana, pienryhmissä, koko ryhmän kanssa tai yksilöllisenä pohdintatehtävänä.</w:t>
      </w:r>
    </w:p>
    <w:p w14:paraId="35BD5FA3" w14:textId="59C66E2D" w:rsidR="00EB36CC" w:rsidRPr="006D6268" w:rsidRDefault="33C9F288" w:rsidP="009773A9">
      <w:pPr>
        <w:spacing w:line="360" w:lineRule="auto"/>
        <w:rPr>
          <w:rFonts w:ascii="Calibri" w:eastAsia="Calibri" w:hAnsi="Calibri" w:cs="Calibri"/>
          <w:b/>
          <w:bCs/>
          <w:sz w:val="22"/>
          <w:szCs w:val="22"/>
        </w:rPr>
      </w:pPr>
      <w:r w:rsidRPr="006D6268">
        <w:rPr>
          <w:rFonts w:ascii="Calibri" w:eastAsia="Calibri" w:hAnsi="Calibri" w:cs="Calibri"/>
          <w:b/>
          <w:bCs/>
          <w:sz w:val="22"/>
          <w:szCs w:val="22"/>
        </w:rPr>
        <w:t>Ikäsuositus:</w:t>
      </w:r>
    </w:p>
    <w:p w14:paraId="2F95EC79" w14:textId="666D0CBA" w:rsidR="00EB36CC" w:rsidRPr="006D6268" w:rsidRDefault="33C9F288" w:rsidP="009773A9">
      <w:pPr>
        <w:pStyle w:val="Luettelokappale"/>
        <w:numPr>
          <w:ilvl w:val="0"/>
          <w:numId w:val="18"/>
        </w:numPr>
        <w:spacing w:after="0" w:line="360" w:lineRule="auto"/>
        <w:rPr>
          <w:rFonts w:ascii="Calibri" w:eastAsia="Calibri" w:hAnsi="Calibri" w:cs="Calibri"/>
          <w:sz w:val="22"/>
          <w:szCs w:val="22"/>
        </w:rPr>
      </w:pPr>
      <w:r w:rsidRPr="006D6268">
        <w:rPr>
          <w:rFonts w:ascii="Calibri" w:eastAsia="Calibri" w:hAnsi="Calibri" w:cs="Calibri"/>
          <w:sz w:val="22"/>
          <w:szCs w:val="22"/>
        </w:rPr>
        <w:t>Yläkoulu ja toinen aste</w:t>
      </w:r>
      <w:r w:rsidR="68903CFB" w:rsidRPr="006D6268">
        <w:rPr>
          <w:rFonts w:ascii="Calibri" w:eastAsia="Calibri" w:hAnsi="Calibri" w:cs="Calibri"/>
          <w:sz w:val="22"/>
          <w:szCs w:val="22"/>
        </w:rPr>
        <w:t xml:space="preserve"> (purkukeskustelussa kaksi eri kysymyspatteristoa eri ikäryhmille)</w:t>
      </w:r>
    </w:p>
    <w:p w14:paraId="260FA537" w14:textId="4B006481" w:rsidR="00EB36CC" w:rsidRPr="006D6268" w:rsidRDefault="33C9F288" w:rsidP="009773A9">
      <w:pPr>
        <w:spacing w:line="360" w:lineRule="auto"/>
        <w:rPr>
          <w:rFonts w:ascii="Calibri" w:eastAsia="Calibri" w:hAnsi="Calibri" w:cs="Calibri"/>
          <w:b/>
          <w:bCs/>
          <w:sz w:val="22"/>
          <w:szCs w:val="22"/>
        </w:rPr>
      </w:pPr>
      <w:r w:rsidRPr="006D6268">
        <w:rPr>
          <w:rFonts w:ascii="Calibri" w:eastAsia="Calibri" w:hAnsi="Calibri" w:cs="Calibri"/>
          <w:b/>
          <w:bCs/>
          <w:sz w:val="22"/>
          <w:szCs w:val="22"/>
        </w:rPr>
        <w:t xml:space="preserve">Kesto: </w:t>
      </w:r>
    </w:p>
    <w:p w14:paraId="3874BAD9" w14:textId="4DD9A12B" w:rsidR="23CC2C6B" w:rsidRDefault="23CC2C6B" w:rsidP="009773A9">
      <w:pPr>
        <w:pStyle w:val="Luettelokappale"/>
        <w:numPr>
          <w:ilvl w:val="0"/>
          <w:numId w:val="18"/>
        </w:numPr>
        <w:spacing w:after="0" w:line="360" w:lineRule="auto"/>
        <w:rPr>
          <w:rFonts w:ascii="Calibri" w:eastAsia="Calibri" w:hAnsi="Calibri" w:cs="Calibri"/>
          <w:sz w:val="22"/>
          <w:szCs w:val="22"/>
        </w:rPr>
      </w:pPr>
      <w:r w:rsidRPr="006D6268">
        <w:rPr>
          <w:rFonts w:ascii="Calibri" w:eastAsia="Calibri" w:hAnsi="Calibri" w:cs="Calibri"/>
          <w:sz w:val="22"/>
          <w:szCs w:val="22"/>
        </w:rPr>
        <w:t>20–30</w:t>
      </w:r>
      <w:r w:rsidR="435BB6C8" w:rsidRPr="006D6268">
        <w:rPr>
          <w:rFonts w:ascii="Calibri" w:eastAsia="Calibri" w:hAnsi="Calibri" w:cs="Calibri"/>
          <w:sz w:val="22"/>
          <w:szCs w:val="22"/>
        </w:rPr>
        <w:t xml:space="preserve"> min.</w:t>
      </w:r>
    </w:p>
    <w:p w14:paraId="41CA1047" w14:textId="58CC678E" w:rsidR="006457AB" w:rsidRPr="003E5027" w:rsidRDefault="006457AB" w:rsidP="006457AB">
      <w:pPr>
        <w:pStyle w:val="Otsikko3"/>
        <w:spacing w:line="360" w:lineRule="auto"/>
        <w:rPr>
          <w:rFonts w:ascii="Calibri" w:eastAsia="Calibri" w:hAnsi="Calibri" w:cs="Calibri"/>
          <w:b/>
          <w:bCs/>
          <w:color w:val="auto"/>
        </w:rPr>
      </w:pPr>
      <w:r w:rsidRPr="003E5027">
        <w:rPr>
          <w:rFonts w:ascii="Calibri" w:eastAsia="Calibri" w:hAnsi="Calibri" w:cs="Calibri"/>
          <w:b/>
          <w:bCs/>
          <w:color w:val="auto"/>
        </w:rPr>
        <w:t>Taustaksi:</w:t>
      </w:r>
    </w:p>
    <w:p w14:paraId="10214A5E" w14:textId="5E35B25B" w:rsidR="006457AB" w:rsidRPr="006457AB" w:rsidRDefault="006457AB" w:rsidP="006457AB">
      <w:pPr>
        <w:spacing w:line="360" w:lineRule="auto"/>
        <w:rPr>
          <w:rFonts w:ascii="Calibri" w:eastAsia="Aptos" w:hAnsi="Calibri" w:cs="Calibri"/>
          <w:sz w:val="22"/>
          <w:szCs w:val="22"/>
          <w:u w:val="single"/>
        </w:rPr>
      </w:pPr>
      <w:r w:rsidRPr="006D6268">
        <w:rPr>
          <w:rFonts w:ascii="Calibri" w:eastAsia="Aptos" w:hAnsi="Calibri" w:cs="Calibri"/>
          <w:sz w:val="22"/>
          <w:szCs w:val="22"/>
        </w:rPr>
        <w:t xml:space="preserve">Videolla esiintyy Undugu-järjestön tukemissa nuorten yhdistyksissä jäseninä olevia nuoria. Undugu on Taksvärkki ry:n kumppanijärjestö, jonka työtä Taksvärkki tukee muun muassa Taksvärkki-keräyksen tuotoilla. Voitte lukea lisää Taksvärkin yhteistyöstä Undugun kanssa </w:t>
      </w:r>
      <w:hyperlink r:id="rId10">
        <w:r>
          <w:rPr>
            <w:rStyle w:val="Hyperlinkki"/>
            <w:rFonts w:ascii="Calibri" w:eastAsia="Aptos" w:hAnsi="Calibri" w:cs="Calibri"/>
            <w:color w:val="auto"/>
            <w:sz w:val="22"/>
            <w:szCs w:val="22"/>
          </w:rPr>
          <w:t>täältä</w:t>
        </w:r>
      </w:hyperlink>
      <w:r>
        <w:rPr>
          <w:rStyle w:val="Hyperlinkki"/>
          <w:rFonts w:ascii="Calibri" w:eastAsia="Aptos" w:hAnsi="Calibri" w:cs="Calibri"/>
          <w:color w:val="auto"/>
          <w:sz w:val="22"/>
          <w:szCs w:val="22"/>
        </w:rPr>
        <w:t xml:space="preserve"> </w:t>
      </w:r>
      <w:r w:rsidRPr="03D3104E">
        <w:rPr>
          <w:rFonts w:ascii="Calibri" w:eastAsia="Aptos" w:hAnsi="Calibri" w:cs="Calibri"/>
          <w:sz w:val="22"/>
          <w:szCs w:val="22"/>
        </w:rPr>
        <w:t>(www.taksvarkki.fi/kehitysyhteistyo/kehitysyhteistyohankkeet</w:t>
      </w:r>
      <w:r w:rsidR="00A55015">
        <w:rPr>
          <w:rStyle w:val="Hyperlinkki"/>
          <w:rFonts w:ascii="Calibri" w:eastAsia="Aptos" w:hAnsi="Calibri" w:cs="Calibri"/>
          <w:color w:val="auto"/>
          <w:sz w:val="22"/>
          <w:szCs w:val="22"/>
        </w:rPr>
        <w:t>).</w:t>
      </w:r>
    </w:p>
    <w:p w14:paraId="0FA6FB8B" w14:textId="669D82C4" w:rsidR="1AA817A2" w:rsidRPr="003E5027" w:rsidRDefault="1AA817A2" w:rsidP="009773A9">
      <w:pPr>
        <w:pStyle w:val="Otsikko2"/>
        <w:spacing w:line="360" w:lineRule="auto"/>
        <w:rPr>
          <w:rFonts w:ascii="Calibri" w:eastAsia="Calibri Light" w:hAnsi="Calibri" w:cs="Calibri"/>
          <w:b/>
          <w:bCs/>
          <w:color w:val="auto"/>
          <w:sz w:val="22"/>
          <w:szCs w:val="22"/>
        </w:rPr>
      </w:pPr>
      <w:r w:rsidRPr="003E5027">
        <w:rPr>
          <w:rFonts w:ascii="Calibri" w:eastAsia="Calibri Light" w:hAnsi="Calibri" w:cs="Calibri"/>
          <w:b/>
          <w:bCs/>
          <w:color w:val="auto"/>
          <w:sz w:val="22"/>
          <w:szCs w:val="22"/>
        </w:rPr>
        <w:t>Harjoituksen kulku:</w:t>
      </w:r>
    </w:p>
    <w:p w14:paraId="5A24E978" w14:textId="130B804C" w:rsidR="570F70A8" w:rsidRPr="006D6268" w:rsidRDefault="570F70A8" w:rsidP="009773A9">
      <w:pPr>
        <w:spacing w:line="360" w:lineRule="auto"/>
        <w:rPr>
          <w:rFonts w:ascii="Calibri" w:eastAsia="Calibri" w:hAnsi="Calibri" w:cs="Calibri"/>
          <w:sz w:val="22"/>
          <w:szCs w:val="22"/>
        </w:rPr>
      </w:pPr>
      <w:r w:rsidRPr="006D6268">
        <w:rPr>
          <w:rFonts w:ascii="Calibri" w:eastAsia="Calibri" w:hAnsi="Calibri" w:cs="Calibri"/>
          <w:sz w:val="22"/>
          <w:szCs w:val="22"/>
        </w:rPr>
        <w:t>Kerro ryhmälle, että kats</w:t>
      </w:r>
      <w:r w:rsidR="344B78A2" w:rsidRPr="006D6268">
        <w:rPr>
          <w:rFonts w:ascii="Calibri" w:eastAsia="Calibri" w:hAnsi="Calibri" w:cs="Calibri"/>
          <w:sz w:val="22"/>
          <w:szCs w:val="22"/>
        </w:rPr>
        <w:t>ott</w:t>
      </w:r>
      <w:r w:rsidRPr="006D6268">
        <w:rPr>
          <w:rFonts w:ascii="Calibri" w:eastAsia="Calibri" w:hAnsi="Calibri" w:cs="Calibri"/>
          <w:sz w:val="22"/>
          <w:szCs w:val="22"/>
        </w:rPr>
        <w:t>e seuraavaksi videon</w:t>
      </w:r>
      <w:r w:rsidR="006D4985" w:rsidRPr="006D6268">
        <w:rPr>
          <w:rFonts w:ascii="Calibri" w:eastAsia="Calibri" w:hAnsi="Calibri" w:cs="Calibri"/>
          <w:sz w:val="22"/>
          <w:szCs w:val="22"/>
        </w:rPr>
        <w:t>, jonka kesto on n. 6 minuuttia</w:t>
      </w:r>
      <w:r w:rsidR="007B5388" w:rsidRPr="006D6268">
        <w:rPr>
          <w:rFonts w:ascii="Calibri" w:eastAsia="Calibri" w:hAnsi="Calibri" w:cs="Calibri"/>
          <w:sz w:val="22"/>
          <w:szCs w:val="22"/>
        </w:rPr>
        <w:t>.</w:t>
      </w:r>
      <w:r w:rsidRPr="006D6268">
        <w:rPr>
          <w:rFonts w:ascii="Calibri" w:eastAsia="Calibri" w:hAnsi="Calibri" w:cs="Calibri"/>
          <w:sz w:val="22"/>
          <w:szCs w:val="22"/>
        </w:rPr>
        <w:t xml:space="preserve"> </w:t>
      </w:r>
      <w:r w:rsidR="007B5388" w:rsidRPr="006D6268">
        <w:rPr>
          <w:rFonts w:ascii="Calibri" w:eastAsia="Calibri" w:hAnsi="Calibri" w:cs="Calibri"/>
          <w:sz w:val="22"/>
          <w:szCs w:val="22"/>
        </w:rPr>
        <w:t>Videolla</w:t>
      </w:r>
      <w:r w:rsidRPr="006D6268">
        <w:rPr>
          <w:rFonts w:ascii="Calibri" w:eastAsia="Calibri" w:hAnsi="Calibri" w:cs="Calibri"/>
          <w:sz w:val="22"/>
          <w:szCs w:val="22"/>
        </w:rPr>
        <w:t xml:space="preserve"> kaksi Nairobissa</w:t>
      </w:r>
      <w:r w:rsidR="10A74D48" w:rsidRPr="006D6268">
        <w:rPr>
          <w:rFonts w:ascii="Calibri" w:eastAsia="Calibri" w:hAnsi="Calibri" w:cs="Calibri"/>
          <w:sz w:val="22"/>
          <w:szCs w:val="22"/>
        </w:rPr>
        <w:t>, Keniassa,</w:t>
      </w:r>
      <w:r w:rsidRPr="006D6268">
        <w:rPr>
          <w:rFonts w:ascii="Calibri" w:eastAsia="Calibri" w:hAnsi="Calibri" w:cs="Calibri"/>
          <w:sz w:val="22"/>
          <w:szCs w:val="22"/>
        </w:rPr>
        <w:t xml:space="preserve"> elävää nuorta</w:t>
      </w:r>
      <w:r w:rsidR="00736975" w:rsidRPr="006D6268">
        <w:rPr>
          <w:rFonts w:ascii="Calibri" w:eastAsia="Calibri" w:hAnsi="Calibri" w:cs="Calibri"/>
          <w:sz w:val="22"/>
          <w:szCs w:val="22"/>
        </w:rPr>
        <w:t xml:space="preserve"> </w:t>
      </w:r>
      <w:r w:rsidRPr="006D6268">
        <w:rPr>
          <w:rFonts w:ascii="Calibri" w:eastAsia="Calibri" w:hAnsi="Calibri" w:cs="Calibri"/>
          <w:sz w:val="22"/>
          <w:szCs w:val="22"/>
        </w:rPr>
        <w:t>kertovat elämästään, tulevaisuuden haaveistaan ja ajatuksistaan turvallisuudesta.</w:t>
      </w:r>
      <w:r w:rsidR="2E2E72D6" w:rsidRPr="006D6268">
        <w:rPr>
          <w:rFonts w:ascii="Calibri" w:eastAsia="Calibri" w:hAnsi="Calibri" w:cs="Calibri"/>
          <w:sz w:val="22"/>
          <w:szCs w:val="22"/>
        </w:rPr>
        <w:t xml:space="preserve"> </w:t>
      </w:r>
      <w:r w:rsidR="00736975" w:rsidRPr="006D6268">
        <w:rPr>
          <w:rFonts w:ascii="Calibri" w:eastAsia="Calibri" w:hAnsi="Calibri" w:cs="Calibri"/>
          <w:sz w:val="22"/>
          <w:szCs w:val="22"/>
        </w:rPr>
        <w:t>Nuorten nimet ovat Dennis ja Tabitha.</w:t>
      </w:r>
    </w:p>
    <w:p w14:paraId="078B3E5B" w14:textId="4D0722C6" w:rsidR="20B21EE5" w:rsidRPr="006D6268" w:rsidRDefault="20B21EE5" w:rsidP="009773A9">
      <w:pPr>
        <w:spacing w:line="360" w:lineRule="auto"/>
        <w:rPr>
          <w:rFonts w:ascii="Calibri" w:eastAsia="Calibri" w:hAnsi="Calibri" w:cs="Calibri"/>
          <w:sz w:val="22"/>
          <w:szCs w:val="22"/>
        </w:rPr>
      </w:pPr>
      <w:r w:rsidRPr="006D6268">
        <w:rPr>
          <w:rFonts w:ascii="Calibri" w:eastAsia="Calibri" w:hAnsi="Calibri" w:cs="Calibri"/>
          <w:sz w:val="22"/>
          <w:szCs w:val="22"/>
        </w:rPr>
        <w:lastRenderedPageBreak/>
        <w:t xml:space="preserve">Katsokaa video Taksvärkin Youtube-kanavalta. Voit valita tekstitysasetuksista </w:t>
      </w:r>
      <w:r w:rsidRPr="68EB9AE3">
        <w:rPr>
          <w:rFonts w:ascii="Calibri" w:eastAsia="Calibri" w:hAnsi="Calibri" w:cs="Calibri"/>
          <w:sz w:val="22"/>
          <w:szCs w:val="22"/>
        </w:rPr>
        <w:t>selko</w:t>
      </w:r>
      <w:r w:rsidR="78D8AEF8" w:rsidRPr="68EB9AE3">
        <w:rPr>
          <w:rFonts w:ascii="Calibri" w:eastAsia="Calibri" w:hAnsi="Calibri" w:cs="Calibri"/>
          <w:sz w:val="22"/>
          <w:szCs w:val="22"/>
        </w:rPr>
        <w:t>kielen</w:t>
      </w:r>
      <w:r w:rsidR="00F15E23">
        <w:rPr>
          <w:rFonts w:ascii="Calibri" w:eastAsia="Calibri" w:hAnsi="Calibri" w:cs="Calibri"/>
          <w:sz w:val="22"/>
          <w:szCs w:val="22"/>
        </w:rPr>
        <w:t xml:space="preserve"> (valikossa ”aimara”)</w:t>
      </w:r>
      <w:r w:rsidRPr="006D6268">
        <w:rPr>
          <w:rFonts w:ascii="Calibri" w:eastAsia="Calibri" w:hAnsi="Calibri" w:cs="Calibri"/>
          <w:sz w:val="22"/>
          <w:szCs w:val="22"/>
        </w:rPr>
        <w:t xml:space="preserve">, </w:t>
      </w:r>
      <w:r w:rsidR="23EC607D" w:rsidRPr="68EB9AE3">
        <w:rPr>
          <w:rFonts w:ascii="Calibri" w:eastAsia="Calibri" w:hAnsi="Calibri" w:cs="Calibri"/>
          <w:sz w:val="22"/>
          <w:szCs w:val="22"/>
        </w:rPr>
        <w:t xml:space="preserve">suomen-, </w:t>
      </w:r>
      <w:r w:rsidRPr="006D6268">
        <w:rPr>
          <w:rFonts w:ascii="Calibri" w:eastAsia="Calibri" w:hAnsi="Calibri" w:cs="Calibri"/>
          <w:sz w:val="22"/>
          <w:szCs w:val="22"/>
        </w:rPr>
        <w:t>englannin- tai ruotsinkieliset tekstitykset. Myös tekstitysten kokoa voi tarvittaessa suurentaa Youtubessa.</w:t>
      </w:r>
    </w:p>
    <w:p w14:paraId="49C9CA4F" w14:textId="5AF93DA3" w:rsidR="20B21EE5" w:rsidRPr="006D6268" w:rsidRDefault="20B21EE5" w:rsidP="009773A9">
      <w:pPr>
        <w:spacing w:line="360" w:lineRule="auto"/>
        <w:rPr>
          <w:rFonts w:ascii="Calibri" w:eastAsia="Calibri" w:hAnsi="Calibri" w:cs="Calibri"/>
          <w:sz w:val="22"/>
          <w:szCs w:val="22"/>
        </w:rPr>
      </w:pPr>
      <w:r w:rsidRPr="006D6268">
        <w:rPr>
          <w:rFonts w:ascii="Calibri" w:eastAsia="Calibri" w:hAnsi="Calibri" w:cs="Calibri"/>
          <w:sz w:val="22"/>
          <w:szCs w:val="22"/>
        </w:rPr>
        <w:t xml:space="preserve">Videon katsomisen jälkeen purkakaa videon herättämiä ajatuksia </w:t>
      </w:r>
      <w:r w:rsidR="5867A7E6" w:rsidRPr="006D6268">
        <w:rPr>
          <w:rFonts w:ascii="Calibri" w:eastAsia="Calibri" w:hAnsi="Calibri" w:cs="Calibri"/>
          <w:sz w:val="22"/>
          <w:szCs w:val="22"/>
        </w:rPr>
        <w:t>alle listattujen</w:t>
      </w:r>
      <w:r w:rsidRPr="006D6268">
        <w:rPr>
          <w:rFonts w:ascii="Calibri" w:eastAsia="Calibri" w:hAnsi="Calibri" w:cs="Calibri"/>
          <w:sz w:val="22"/>
          <w:szCs w:val="22"/>
        </w:rPr>
        <w:t xml:space="preserve"> kysymysten avulla. Voit toteuttaa purun ryhmästä riippuen pariporinana, pienryhmäkeskusteluna, yksilötyönä (esim. </w:t>
      </w:r>
      <w:r w:rsidR="43255492" w:rsidRPr="006D6268">
        <w:rPr>
          <w:rFonts w:ascii="Calibri" w:eastAsia="Calibri" w:hAnsi="Calibri" w:cs="Calibri"/>
          <w:sz w:val="22"/>
          <w:szCs w:val="22"/>
        </w:rPr>
        <w:t>k</w:t>
      </w:r>
      <w:r w:rsidRPr="006D6268">
        <w:rPr>
          <w:rFonts w:ascii="Calibri" w:eastAsia="Calibri" w:hAnsi="Calibri" w:cs="Calibri"/>
          <w:sz w:val="22"/>
          <w:szCs w:val="22"/>
        </w:rPr>
        <w:t xml:space="preserve">irjallisesti) tai koko </w:t>
      </w:r>
      <w:r w:rsidR="6E6793E2" w:rsidRPr="006D6268">
        <w:rPr>
          <w:rFonts w:ascii="Calibri" w:eastAsia="Calibri" w:hAnsi="Calibri" w:cs="Calibri"/>
          <w:sz w:val="22"/>
          <w:szCs w:val="22"/>
        </w:rPr>
        <w:t>ryhmän keskusteluna. Voitte valita kysymyksistä vain osan tai käydä läpi ne kaikki.</w:t>
      </w:r>
    </w:p>
    <w:p w14:paraId="0DFF3008" w14:textId="4D1805FF" w:rsidR="2EB812A6" w:rsidRPr="006D6268" w:rsidRDefault="2EB812A6" w:rsidP="009773A9">
      <w:pPr>
        <w:pStyle w:val="Otsikko3"/>
        <w:spacing w:line="360" w:lineRule="auto"/>
        <w:rPr>
          <w:rFonts w:ascii="Calibri" w:eastAsia="Calibri" w:hAnsi="Calibri" w:cs="Calibri"/>
          <w:color w:val="auto"/>
        </w:rPr>
      </w:pPr>
      <w:r w:rsidRPr="006D6268">
        <w:rPr>
          <w:rFonts w:ascii="Calibri" w:eastAsia="Calibri" w:hAnsi="Calibri" w:cs="Calibri"/>
          <w:color w:val="auto"/>
        </w:rPr>
        <w:t>Purkukysymykset yläkouluun:</w:t>
      </w:r>
    </w:p>
    <w:p w14:paraId="60E1A963" w14:textId="77BC9F44" w:rsidR="2EB812A6" w:rsidRPr="006D6268" w:rsidRDefault="2EB812A6" w:rsidP="009773A9">
      <w:pPr>
        <w:pStyle w:val="Luettelokappale"/>
        <w:numPr>
          <w:ilvl w:val="0"/>
          <w:numId w:val="4"/>
        </w:numPr>
        <w:spacing w:line="360" w:lineRule="auto"/>
        <w:rPr>
          <w:rFonts w:ascii="Calibri" w:eastAsia="Calibri" w:hAnsi="Calibri" w:cs="Calibri"/>
          <w:sz w:val="22"/>
          <w:szCs w:val="22"/>
        </w:rPr>
      </w:pPr>
      <w:r w:rsidRPr="006D6268">
        <w:rPr>
          <w:rFonts w:ascii="Calibri" w:eastAsia="Calibri" w:hAnsi="Calibri" w:cs="Calibri"/>
          <w:sz w:val="22"/>
          <w:szCs w:val="22"/>
        </w:rPr>
        <w:t xml:space="preserve">Millaisissa tilanteissa nuorella voi olla turvaton olo? Voitte miettiä arkisia esimerkkejä Suomesta (koulu, vapaa-aika) tai </w:t>
      </w:r>
      <w:r w:rsidR="4DE2EB07" w:rsidRPr="006D6268">
        <w:rPr>
          <w:rFonts w:ascii="Calibri" w:eastAsia="Calibri" w:hAnsi="Calibri" w:cs="Calibri"/>
          <w:sz w:val="22"/>
          <w:szCs w:val="22"/>
        </w:rPr>
        <w:t>pohtia kysymystä eri puolilla maailmaa elävien nuorten näkökulmasta.</w:t>
      </w:r>
    </w:p>
    <w:p w14:paraId="2279D0A1" w14:textId="7A31AE36" w:rsidR="2EB812A6" w:rsidRPr="006D6268" w:rsidRDefault="2EB812A6" w:rsidP="009773A9">
      <w:pPr>
        <w:pStyle w:val="Luettelokappale"/>
        <w:numPr>
          <w:ilvl w:val="0"/>
          <w:numId w:val="4"/>
        </w:numPr>
        <w:spacing w:line="360" w:lineRule="auto"/>
        <w:rPr>
          <w:rFonts w:ascii="Calibri" w:eastAsia="Calibri" w:hAnsi="Calibri" w:cs="Calibri"/>
          <w:sz w:val="22"/>
          <w:szCs w:val="22"/>
        </w:rPr>
      </w:pPr>
      <w:r w:rsidRPr="006D6268">
        <w:rPr>
          <w:rFonts w:ascii="Calibri" w:eastAsia="Calibri" w:hAnsi="Calibri" w:cs="Calibri"/>
          <w:sz w:val="22"/>
          <w:szCs w:val="22"/>
        </w:rPr>
        <w:t>Dennis sanoo videolla, että ”me nuoret Keniassa kohtaamme ihan samoja haasteita kuin nuoret Suomessa”. Ole</w:t>
      </w:r>
      <w:r w:rsidR="64FD25A9" w:rsidRPr="006D6268">
        <w:rPr>
          <w:rFonts w:ascii="Calibri" w:eastAsia="Calibri" w:hAnsi="Calibri" w:cs="Calibri"/>
          <w:sz w:val="22"/>
          <w:szCs w:val="22"/>
        </w:rPr>
        <w:t>tko</w:t>
      </w:r>
      <w:r w:rsidRPr="006D6268">
        <w:rPr>
          <w:rFonts w:ascii="Calibri" w:eastAsia="Calibri" w:hAnsi="Calibri" w:cs="Calibri"/>
          <w:sz w:val="22"/>
          <w:szCs w:val="22"/>
        </w:rPr>
        <w:t xml:space="preserve"> samaa vai eri mieltä? Perustel</w:t>
      </w:r>
      <w:r w:rsidR="0E7058ED" w:rsidRPr="006D6268">
        <w:rPr>
          <w:rFonts w:ascii="Calibri" w:eastAsia="Calibri" w:hAnsi="Calibri" w:cs="Calibri"/>
          <w:sz w:val="22"/>
          <w:szCs w:val="22"/>
        </w:rPr>
        <w:t>e</w:t>
      </w:r>
      <w:r w:rsidRPr="006D6268">
        <w:rPr>
          <w:rFonts w:ascii="Calibri" w:eastAsia="Calibri" w:hAnsi="Calibri" w:cs="Calibri"/>
          <w:sz w:val="22"/>
          <w:szCs w:val="22"/>
        </w:rPr>
        <w:t>!</w:t>
      </w:r>
    </w:p>
    <w:p w14:paraId="71A6448C" w14:textId="3DD82FA8" w:rsidR="2EB812A6" w:rsidRPr="006D6268" w:rsidRDefault="2EB812A6" w:rsidP="009773A9">
      <w:pPr>
        <w:pStyle w:val="Luettelokappale"/>
        <w:numPr>
          <w:ilvl w:val="0"/>
          <w:numId w:val="4"/>
        </w:numPr>
        <w:spacing w:line="360" w:lineRule="auto"/>
        <w:rPr>
          <w:rFonts w:ascii="Calibri" w:eastAsia="Calibri" w:hAnsi="Calibri" w:cs="Calibri"/>
          <w:sz w:val="22"/>
          <w:szCs w:val="22"/>
        </w:rPr>
      </w:pPr>
      <w:r w:rsidRPr="006D6268">
        <w:rPr>
          <w:rFonts w:ascii="Calibri" w:eastAsia="Calibri" w:hAnsi="Calibri" w:cs="Calibri"/>
          <w:sz w:val="22"/>
          <w:szCs w:val="22"/>
        </w:rPr>
        <w:t xml:space="preserve">Dennis sanoo videolla, että </w:t>
      </w:r>
      <w:r w:rsidR="00DB165A" w:rsidRPr="006D6268">
        <w:rPr>
          <w:rFonts w:ascii="Calibri" w:eastAsia="Calibri" w:hAnsi="Calibri" w:cs="Calibri"/>
          <w:sz w:val="22"/>
          <w:szCs w:val="22"/>
        </w:rPr>
        <w:t>poliisien väkivaltainen toiminta ja aiheettomat pidätykset vähentävät nuorten turvallisuutta</w:t>
      </w:r>
      <w:r w:rsidRPr="006D6268">
        <w:rPr>
          <w:rFonts w:ascii="Calibri" w:eastAsia="Calibri" w:hAnsi="Calibri" w:cs="Calibri"/>
          <w:sz w:val="22"/>
          <w:szCs w:val="22"/>
        </w:rPr>
        <w:t xml:space="preserve"> Nairobissa</w:t>
      </w:r>
      <w:r w:rsidR="217B3127" w:rsidRPr="006D6268">
        <w:rPr>
          <w:rFonts w:ascii="Calibri" w:eastAsia="Calibri" w:hAnsi="Calibri" w:cs="Calibri"/>
          <w:sz w:val="22"/>
          <w:szCs w:val="22"/>
        </w:rPr>
        <w:t>.</w:t>
      </w:r>
      <w:r w:rsidR="0E91AB6B" w:rsidRPr="006D6268">
        <w:rPr>
          <w:rFonts w:ascii="Calibri" w:eastAsia="Calibri" w:hAnsi="Calibri" w:cs="Calibri"/>
          <w:sz w:val="22"/>
          <w:szCs w:val="22"/>
        </w:rPr>
        <w:t xml:space="preserve"> </w:t>
      </w:r>
      <w:r w:rsidR="0EE4F239" w:rsidRPr="006D6268">
        <w:rPr>
          <w:rFonts w:ascii="Calibri" w:eastAsia="Calibri" w:hAnsi="Calibri" w:cs="Calibri"/>
          <w:sz w:val="22"/>
          <w:szCs w:val="22"/>
        </w:rPr>
        <w:t xml:space="preserve">Millaista vaikutusta poliisilla on mielestänne nuorten turvallisuuteen </w:t>
      </w:r>
      <w:r w:rsidR="03ADA6ED" w:rsidRPr="006D6268">
        <w:rPr>
          <w:rFonts w:ascii="Calibri" w:eastAsia="Calibri" w:hAnsi="Calibri" w:cs="Calibri"/>
          <w:sz w:val="22"/>
          <w:szCs w:val="22"/>
        </w:rPr>
        <w:t>Suome</w:t>
      </w:r>
      <w:r w:rsidR="0EE4F239" w:rsidRPr="006D6268">
        <w:rPr>
          <w:rFonts w:ascii="Calibri" w:eastAsia="Calibri" w:hAnsi="Calibri" w:cs="Calibri"/>
          <w:sz w:val="22"/>
          <w:szCs w:val="22"/>
        </w:rPr>
        <w:t>ssa?</w:t>
      </w:r>
    </w:p>
    <w:p w14:paraId="2FD2ED19" w14:textId="15EE1C2E" w:rsidR="2EB812A6" w:rsidRPr="006D6268" w:rsidRDefault="2EB812A6" w:rsidP="009773A9">
      <w:pPr>
        <w:pStyle w:val="Otsikko3"/>
        <w:spacing w:line="360" w:lineRule="auto"/>
        <w:rPr>
          <w:rFonts w:ascii="Calibri" w:eastAsia="Calibri" w:hAnsi="Calibri" w:cs="Calibri"/>
          <w:color w:val="auto"/>
        </w:rPr>
      </w:pPr>
      <w:r w:rsidRPr="006D6268">
        <w:rPr>
          <w:rFonts w:ascii="Calibri" w:eastAsia="Calibri" w:hAnsi="Calibri" w:cs="Calibri"/>
          <w:color w:val="auto"/>
        </w:rPr>
        <w:t xml:space="preserve">Purkukysymykset </w:t>
      </w:r>
      <w:r w:rsidR="67280421" w:rsidRPr="006D6268">
        <w:rPr>
          <w:rFonts w:ascii="Calibri" w:eastAsia="Calibri" w:hAnsi="Calibri" w:cs="Calibri"/>
          <w:color w:val="auto"/>
        </w:rPr>
        <w:t>toiselle asteelle</w:t>
      </w:r>
      <w:r w:rsidRPr="006D6268">
        <w:rPr>
          <w:rFonts w:ascii="Calibri" w:eastAsia="Calibri" w:hAnsi="Calibri" w:cs="Calibri"/>
          <w:color w:val="auto"/>
        </w:rPr>
        <w:t>:</w:t>
      </w:r>
    </w:p>
    <w:p w14:paraId="66F2C161" w14:textId="4FAD5FC0" w:rsidR="2EB812A6" w:rsidRPr="006D6268" w:rsidRDefault="2EB812A6" w:rsidP="009773A9">
      <w:pPr>
        <w:pStyle w:val="Luettelokappale"/>
        <w:numPr>
          <w:ilvl w:val="0"/>
          <w:numId w:val="3"/>
        </w:numPr>
        <w:spacing w:line="360" w:lineRule="auto"/>
        <w:rPr>
          <w:rFonts w:ascii="Calibri" w:eastAsia="Calibri" w:hAnsi="Calibri" w:cs="Calibri"/>
          <w:sz w:val="22"/>
          <w:szCs w:val="22"/>
        </w:rPr>
      </w:pPr>
      <w:r w:rsidRPr="006D6268">
        <w:rPr>
          <w:rFonts w:ascii="Calibri" w:eastAsia="Calibri" w:hAnsi="Calibri" w:cs="Calibri"/>
          <w:sz w:val="22"/>
          <w:szCs w:val="22"/>
        </w:rPr>
        <w:t>Mitä turvallisuuteen liittyviä haasteita nuoret Suomessa kohtaavat? Ovatko ne samoja vai erilaisia kuin ne, joita Tabitha ja Dennis mainitsivat videolla?</w:t>
      </w:r>
    </w:p>
    <w:p w14:paraId="7FA09E56" w14:textId="2F61EC4C" w:rsidR="2EB812A6" w:rsidRPr="006D6268" w:rsidRDefault="2EB812A6" w:rsidP="009773A9">
      <w:pPr>
        <w:pStyle w:val="Luettelokappale"/>
        <w:numPr>
          <w:ilvl w:val="0"/>
          <w:numId w:val="3"/>
        </w:numPr>
        <w:spacing w:line="360" w:lineRule="auto"/>
        <w:rPr>
          <w:rFonts w:ascii="Calibri" w:eastAsia="Calibri" w:hAnsi="Calibri" w:cs="Calibri"/>
          <w:sz w:val="22"/>
          <w:szCs w:val="22"/>
        </w:rPr>
      </w:pPr>
      <w:r w:rsidRPr="006D6268">
        <w:rPr>
          <w:rStyle w:val="cf01"/>
          <w:rFonts w:ascii="Calibri" w:eastAsia="Calibri" w:hAnsi="Calibri" w:cs="Calibri"/>
          <w:sz w:val="22"/>
          <w:szCs w:val="22"/>
        </w:rPr>
        <w:t>Julkisessa turvallisuuspuheessa korostuvat usein ns. kovaan turvallisuuteen liittyvät kysymykset, eli voimankäyttö ja sotilaallinen valta. Mitä ongelmia voi liittyä siihen, jos ajattelemme turvallisuutta ainoastaan aseiden, väkivallan ja rikollisuuden kautta? Millaisia turvallisuuteen liittyviä näkökulmia keskustelusta jää silloin piiloon?</w:t>
      </w:r>
    </w:p>
    <w:p w14:paraId="669C2F38" w14:textId="4098D1CC" w:rsidR="000471B2" w:rsidRPr="006D6268" w:rsidRDefault="2EB812A6" w:rsidP="009773A9">
      <w:pPr>
        <w:pStyle w:val="Luettelokappale"/>
        <w:numPr>
          <w:ilvl w:val="0"/>
          <w:numId w:val="3"/>
        </w:numPr>
        <w:spacing w:line="360" w:lineRule="auto"/>
        <w:rPr>
          <w:rStyle w:val="cf01"/>
          <w:rFonts w:ascii="Calibri" w:eastAsia="Calibri" w:hAnsi="Calibri" w:cs="Calibri"/>
          <w:sz w:val="22"/>
          <w:szCs w:val="22"/>
        </w:rPr>
      </w:pPr>
      <w:r w:rsidRPr="006D6268">
        <w:rPr>
          <w:rStyle w:val="cf01"/>
          <w:rFonts w:ascii="Calibri" w:eastAsia="Calibri" w:hAnsi="Calibri" w:cs="Calibri"/>
          <w:sz w:val="22"/>
          <w:szCs w:val="22"/>
        </w:rPr>
        <w:t>Dennis ja Tabitha mainitsevat videolla, että nuorten huumeidenkäyttö</w:t>
      </w:r>
      <w:r w:rsidR="7F9FE046" w:rsidRPr="006D6268">
        <w:rPr>
          <w:rStyle w:val="cf01"/>
          <w:rFonts w:ascii="Calibri" w:eastAsia="Calibri" w:hAnsi="Calibri" w:cs="Calibri"/>
          <w:sz w:val="22"/>
          <w:szCs w:val="22"/>
        </w:rPr>
        <w:t>,</w:t>
      </w:r>
      <w:r w:rsidRPr="006D6268">
        <w:rPr>
          <w:rStyle w:val="cf01"/>
          <w:rFonts w:ascii="Calibri" w:eastAsia="Calibri" w:hAnsi="Calibri" w:cs="Calibri"/>
          <w:sz w:val="22"/>
          <w:szCs w:val="22"/>
        </w:rPr>
        <w:t xml:space="preserve"> väkivalta ja </w:t>
      </w:r>
      <w:r w:rsidR="05FE0FEC" w:rsidRPr="006D6268">
        <w:rPr>
          <w:rStyle w:val="cf01"/>
          <w:rFonts w:ascii="Calibri" w:eastAsia="Calibri" w:hAnsi="Calibri" w:cs="Calibri"/>
          <w:sz w:val="22"/>
          <w:szCs w:val="22"/>
        </w:rPr>
        <w:t>rikollisuus</w:t>
      </w:r>
      <w:r w:rsidRPr="006D6268">
        <w:rPr>
          <w:rStyle w:val="cf01"/>
          <w:rFonts w:ascii="Calibri" w:eastAsia="Calibri" w:hAnsi="Calibri" w:cs="Calibri"/>
          <w:sz w:val="22"/>
          <w:szCs w:val="22"/>
        </w:rPr>
        <w:t xml:space="preserve"> lisäävät turvattomuutta. Mitä syitä näiden haasteiden taustalla voi olla?</w:t>
      </w:r>
      <w:r w:rsidR="0A3111D7" w:rsidRPr="006D6268">
        <w:rPr>
          <w:rStyle w:val="cf01"/>
          <w:rFonts w:ascii="Calibri" w:eastAsia="Calibri" w:hAnsi="Calibri" w:cs="Calibri"/>
          <w:sz w:val="22"/>
          <w:szCs w:val="22"/>
        </w:rPr>
        <w:t xml:space="preserve"> (Voitte miettiä kysymystä myös Suomen kontekstissa.)</w:t>
      </w:r>
    </w:p>
    <w:p w14:paraId="33B1A1CC" w14:textId="4593966B" w:rsidR="2EB812A6" w:rsidRPr="006D6268" w:rsidRDefault="000471B2" w:rsidP="000471B2">
      <w:pPr>
        <w:rPr>
          <w:rStyle w:val="cf01"/>
          <w:rFonts w:ascii="Calibri" w:eastAsia="Calibri" w:hAnsi="Calibri" w:cs="Calibri"/>
          <w:sz w:val="22"/>
          <w:szCs w:val="22"/>
        </w:rPr>
      </w:pPr>
      <w:r w:rsidRPr="006D6268">
        <w:rPr>
          <w:rStyle w:val="cf01"/>
          <w:rFonts w:ascii="Calibri" w:eastAsia="Calibri" w:hAnsi="Calibri" w:cs="Calibri"/>
          <w:sz w:val="22"/>
          <w:szCs w:val="22"/>
        </w:rPr>
        <w:br w:type="page"/>
      </w:r>
    </w:p>
    <w:p w14:paraId="79A2FDEC" w14:textId="54DE0B53" w:rsidR="006457AB" w:rsidRPr="006457AB" w:rsidRDefault="006457AB" w:rsidP="006457AB">
      <w:pPr>
        <w:pStyle w:val="Otsikko2"/>
        <w:spacing w:line="360" w:lineRule="auto"/>
        <w:rPr>
          <w:rFonts w:ascii="Calibri" w:eastAsia="Calibri Light" w:hAnsi="Calibri" w:cs="Calibri"/>
          <w:color w:val="auto"/>
          <w:sz w:val="22"/>
          <w:szCs w:val="22"/>
        </w:rPr>
      </w:pPr>
      <w:r w:rsidRPr="006D6268">
        <w:rPr>
          <w:rFonts w:ascii="Calibri" w:eastAsia="Calibri Light" w:hAnsi="Calibri" w:cs="Calibri"/>
          <w:color w:val="auto"/>
          <w:sz w:val="22"/>
          <w:szCs w:val="22"/>
        </w:rPr>
        <w:lastRenderedPageBreak/>
        <w:t>Vinkkejä purkukysymysten käsittelyyn ryhmän kanssa:</w:t>
      </w:r>
    </w:p>
    <w:p w14:paraId="1BAADAA7" w14:textId="363CED70" w:rsidR="0E6A61AD" w:rsidRPr="006D6268" w:rsidRDefault="0E6A61AD" w:rsidP="009773A9">
      <w:pPr>
        <w:pStyle w:val="Otsikko3"/>
        <w:spacing w:line="360" w:lineRule="auto"/>
        <w:rPr>
          <w:rFonts w:ascii="Calibri" w:eastAsia="Calibri" w:hAnsi="Calibri" w:cs="Calibri"/>
          <w:color w:val="auto"/>
        </w:rPr>
      </w:pPr>
      <w:r w:rsidRPr="006D6268">
        <w:rPr>
          <w:rFonts w:ascii="Calibri" w:eastAsia="Calibri" w:hAnsi="Calibri" w:cs="Calibri"/>
          <w:color w:val="auto"/>
        </w:rPr>
        <w:t>Yläkoulu:</w:t>
      </w:r>
    </w:p>
    <w:p w14:paraId="41441A3A" w14:textId="7216C9F0" w:rsidR="3DADEE52" w:rsidRPr="006D6268" w:rsidRDefault="3DADEE52" w:rsidP="009773A9">
      <w:pPr>
        <w:pStyle w:val="Luettelokappale"/>
        <w:numPr>
          <w:ilvl w:val="0"/>
          <w:numId w:val="2"/>
        </w:numPr>
        <w:spacing w:line="360" w:lineRule="auto"/>
        <w:rPr>
          <w:rFonts w:ascii="Calibri" w:eastAsia="Calibri" w:hAnsi="Calibri" w:cs="Calibri"/>
          <w:b/>
          <w:bCs/>
          <w:sz w:val="22"/>
          <w:szCs w:val="22"/>
        </w:rPr>
      </w:pPr>
      <w:r w:rsidRPr="006D6268">
        <w:rPr>
          <w:rFonts w:ascii="Calibri" w:eastAsia="Calibri" w:hAnsi="Calibri" w:cs="Calibri"/>
          <w:b/>
          <w:bCs/>
          <w:sz w:val="22"/>
          <w:szCs w:val="22"/>
        </w:rPr>
        <w:t xml:space="preserve">Kysymys </w:t>
      </w:r>
      <w:r w:rsidR="742E1F83" w:rsidRPr="006D6268">
        <w:rPr>
          <w:rFonts w:ascii="Calibri" w:eastAsia="Calibri" w:hAnsi="Calibri" w:cs="Calibri"/>
          <w:b/>
          <w:bCs/>
          <w:sz w:val="22"/>
          <w:szCs w:val="22"/>
        </w:rPr>
        <w:t>2</w:t>
      </w:r>
      <w:r w:rsidRPr="006D6268">
        <w:rPr>
          <w:rFonts w:ascii="Calibri" w:eastAsia="Calibri" w:hAnsi="Calibri" w:cs="Calibri"/>
          <w:b/>
          <w:bCs/>
          <w:sz w:val="22"/>
          <w:szCs w:val="22"/>
        </w:rPr>
        <w:t>:</w:t>
      </w:r>
    </w:p>
    <w:p w14:paraId="6F12259C" w14:textId="668CFC0B" w:rsidR="3DADEE52" w:rsidRPr="006D6268" w:rsidRDefault="3DADEE52" w:rsidP="009773A9">
      <w:pPr>
        <w:pStyle w:val="Luettelokappale"/>
        <w:numPr>
          <w:ilvl w:val="1"/>
          <w:numId w:val="2"/>
        </w:numPr>
        <w:spacing w:line="360" w:lineRule="auto"/>
        <w:rPr>
          <w:rFonts w:ascii="Calibri" w:eastAsia="Calibri" w:hAnsi="Calibri" w:cs="Calibri"/>
          <w:sz w:val="22"/>
          <w:szCs w:val="22"/>
        </w:rPr>
      </w:pPr>
      <w:r w:rsidRPr="006D6268">
        <w:rPr>
          <w:rFonts w:ascii="Calibri" w:eastAsia="Calibri" w:hAnsi="Calibri" w:cs="Calibri"/>
          <w:sz w:val="22"/>
          <w:szCs w:val="22"/>
        </w:rPr>
        <w:t xml:space="preserve">Kysymykseen ei ole oikeaa tai väärää vastausta ja purussa voi olla hyvä pohtia sekä Kenian ja Suomen nuoria yhdistäviä seikkoja että </w:t>
      </w:r>
      <w:r w:rsidR="5596C546" w:rsidRPr="006D6268">
        <w:rPr>
          <w:rFonts w:ascii="Calibri" w:eastAsia="Calibri" w:hAnsi="Calibri" w:cs="Calibri"/>
          <w:sz w:val="22"/>
          <w:szCs w:val="22"/>
        </w:rPr>
        <w:t>sitä, millaiset haasteet ovat erilaisia Keniassa ja Suomessa.</w:t>
      </w:r>
    </w:p>
    <w:p w14:paraId="33F29628" w14:textId="00B1C049" w:rsidR="5596C546" w:rsidRPr="006D6268" w:rsidRDefault="5596C546" w:rsidP="009773A9">
      <w:pPr>
        <w:pStyle w:val="Luettelokappale"/>
        <w:numPr>
          <w:ilvl w:val="1"/>
          <w:numId w:val="2"/>
        </w:numPr>
        <w:spacing w:line="360" w:lineRule="auto"/>
        <w:rPr>
          <w:rFonts w:ascii="Calibri" w:eastAsia="Calibri" w:hAnsi="Calibri" w:cs="Calibri"/>
          <w:sz w:val="22"/>
          <w:szCs w:val="22"/>
        </w:rPr>
      </w:pPr>
      <w:r w:rsidRPr="006D6268">
        <w:rPr>
          <w:rFonts w:ascii="Calibri" w:eastAsia="Calibri" w:hAnsi="Calibri" w:cs="Calibri"/>
          <w:sz w:val="22"/>
          <w:szCs w:val="22"/>
        </w:rPr>
        <w:t>Nuoret kaikkialla maailmassa ovat huolissaan samankaltaisista asioista:</w:t>
      </w:r>
      <w:r w:rsidR="0EDA7DBB" w:rsidRPr="006D6268">
        <w:rPr>
          <w:rFonts w:ascii="Calibri" w:eastAsia="Calibri" w:hAnsi="Calibri" w:cs="Calibri"/>
          <w:sz w:val="22"/>
          <w:szCs w:val="22"/>
        </w:rPr>
        <w:t xml:space="preserve"> syrjintää ja eriarvoisuutta</w:t>
      </w:r>
      <w:r w:rsidR="743122C2" w:rsidRPr="006D6268">
        <w:rPr>
          <w:rFonts w:ascii="Calibri" w:eastAsia="Calibri" w:hAnsi="Calibri" w:cs="Calibri"/>
          <w:sz w:val="22"/>
          <w:szCs w:val="22"/>
        </w:rPr>
        <w:t xml:space="preserve">, väkivallan uhkaa, rikollisuutta ja erilaisia kriisejä </w:t>
      </w:r>
      <w:r w:rsidR="0EDA7DBB" w:rsidRPr="006D6268">
        <w:rPr>
          <w:rFonts w:ascii="Calibri" w:eastAsia="Calibri" w:hAnsi="Calibri" w:cs="Calibri"/>
          <w:sz w:val="22"/>
          <w:szCs w:val="22"/>
        </w:rPr>
        <w:t>esiintyy kaikkialla maailmassa</w:t>
      </w:r>
      <w:r w:rsidR="55AF7462" w:rsidRPr="006D6268">
        <w:rPr>
          <w:rFonts w:ascii="Calibri" w:eastAsia="Calibri" w:hAnsi="Calibri" w:cs="Calibri"/>
          <w:sz w:val="22"/>
          <w:szCs w:val="22"/>
        </w:rPr>
        <w:t xml:space="preserve">. </w:t>
      </w:r>
      <w:r w:rsidR="4FE3986D" w:rsidRPr="006D6268">
        <w:rPr>
          <w:rFonts w:ascii="Calibri" w:eastAsia="Calibri" w:hAnsi="Calibri" w:cs="Calibri"/>
          <w:sz w:val="22"/>
          <w:szCs w:val="22"/>
        </w:rPr>
        <w:t xml:space="preserve">Esimerkiksi korona vaikutti nuorten elämään ja turvallisuuteen ympäri maailmaa. </w:t>
      </w:r>
      <w:r w:rsidR="55AF7462" w:rsidRPr="006D6268">
        <w:rPr>
          <w:rFonts w:ascii="Calibri" w:eastAsia="Calibri" w:hAnsi="Calibri" w:cs="Calibri"/>
          <w:sz w:val="22"/>
          <w:szCs w:val="22"/>
        </w:rPr>
        <w:t>Eri puolilla maailmaa asuvia nuoria huolestuttaa mm.</w:t>
      </w:r>
      <w:r w:rsidRPr="006D6268">
        <w:rPr>
          <w:rFonts w:ascii="Calibri" w:eastAsia="Calibri" w:hAnsi="Calibri" w:cs="Calibri"/>
          <w:sz w:val="22"/>
          <w:szCs w:val="22"/>
        </w:rPr>
        <w:t xml:space="preserve"> tulevaisuuden toimeentulo</w:t>
      </w:r>
      <w:r w:rsidR="525D92CD" w:rsidRPr="006D6268">
        <w:rPr>
          <w:rFonts w:ascii="Calibri" w:eastAsia="Calibri" w:hAnsi="Calibri" w:cs="Calibri"/>
          <w:sz w:val="22"/>
          <w:szCs w:val="22"/>
        </w:rPr>
        <w:t>, oma pärjääminen</w:t>
      </w:r>
      <w:r w:rsidRPr="006D6268">
        <w:rPr>
          <w:rFonts w:ascii="Calibri" w:eastAsia="Calibri" w:hAnsi="Calibri" w:cs="Calibri"/>
          <w:sz w:val="22"/>
          <w:szCs w:val="22"/>
        </w:rPr>
        <w:t xml:space="preserve"> ja pulmat ihmissuhteissa</w:t>
      </w:r>
      <w:r w:rsidR="32E51775" w:rsidRPr="006D6268">
        <w:rPr>
          <w:rFonts w:ascii="Calibri" w:eastAsia="Calibri" w:hAnsi="Calibri" w:cs="Calibri"/>
          <w:sz w:val="22"/>
          <w:szCs w:val="22"/>
        </w:rPr>
        <w:t>.</w:t>
      </w:r>
    </w:p>
    <w:p w14:paraId="4A5617EA" w14:textId="174B77FE" w:rsidR="52BD36B4" w:rsidRPr="006D6268" w:rsidRDefault="52BD36B4" w:rsidP="009773A9">
      <w:pPr>
        <w:pStyle w:val="Luettelokappale"/>
        <w:numPr>
          <w:ilvl w:val="1"/>
          <w:numId w:val="2"/>
        </w:numPr>
        <w:spacing w:line="360" w:lineRule="auto"/>
        <w:rPr>
          <w:rFonts w:ascii="Calibri" w:eastAsia="Calibri" w:hAnsi="Calibri" w:cs="Calibri"/>
          <w:sz w:val="22"/>
          <w:szCs w:val="22"/>
        </w:rPr>
      </w:pPr>
      <w:r w:rsidRPr="006D6268">
        <w:rPr>
          <w:rFonts w:ascii="Calibri" w:eastAsia="Calibri" w:hAnsi="Calibri" w:cs="Calibri"/>
          <w:sz w:val="22"/>
          <w:szCs w:val="22"/>
        </w:rPr>
        <w:t xml:space="preserve">Toki haasteissa on myös alueellisia eroavaisuuksia. </w:t>
      </w:r>
      <w:r w:rsidR="002451F1" w:rsidRPr="006D6268">
        <w:rPr>
          <w:rFonts w:ascii="Calibri" w:eastAsia="Calibri" w:hAnsi="Calibri" w:cs="Calibri"/>
          <w:sz w:val="22"/>
          <w:szCs w:val="22"/>
        </w:rPr>
        <w:t>Keniassa suhteellisesti Suomea suurempi osa nuorista kokee köyhyytt</w:t>
      </w:r>
      <w:r w:rsidR="3DAA4FF7" w:rsidRPr="006D6268">
        <w:rPr>
          <w:rFonts w:ascii="Calibri" w:eastAsia="Calibri" w:hAnsi="Calibri" w:cs="Calibri"/>
          <w:sz w:val="22"/>
          <w:szCs w:val="22"/>
        </w:rPr>
        <w:t>ä</w:t>
      </w:r>
      <w:r w:rsidR="6E85EB06" w:rsidRPr="006D6268">
        <w:rPr>
          <w:rFonts w:ascii="Calibri" w:eastAsia="Calibri" w:hAnsi="Calibri" w:cs="Calibri"/>
          <w:sz w:val="22"/>
          <w:szCs w:val="22"/>
        </w:rPr>
        <w:t>, koulupudokkuutta</w:t>
      </w:r>
      <w:r w:rsidR="3DAA4FF7" w:rsidRPr="006D6268">
        <w:rPr>
          <w:rFonts w:ascii="Calibri" w:eastAsia="Calibri" w:hAnsi="Calibri" w:cs="Calibri"/>
          <w:sz w:val="22"/>
          <w:szCs w:val="22"/>
        </w:rPr>
        <w:t xml:space="preserve"> ja osattomuutta. Kodittomuus, teiniraskaudet ja nuorten rikollisuus koskettavat monia nuoria Keniassa.</w:t>
      </w:r>
    </w:p>
    <w:p w14:paraId="7979F650" w14:textId="0E47CB73" w:rsidR="0E6A61AD" w:rsidRPr="006D6268" w:rsidRDefault="0E6A61AD" w:rsidP="009773A9">
      <w:pPr>
        <w:pStyle w:val="Luettelokappale"/>
        <w:numPr>
          <w:ilvl w:val="0"/>
          <w:numId w:val="2"/>
        </w:numPr>
        <w:spacing w:line="360" w:lineRule="auto"/>
        <w:rPr>
          <w:rFonts w:ascii="Calibri" w:eastAsia="Calibri" w:hAnsi="Calibri" w:cs="Calibri"/>
          <w:b/>
          <w:bCs/>
        </w:rPr>
      </w:pPr>
      <w:r w:rsidRPr="006D6268">
        <w:rPr>
          <w:rFonts w:ascii="Calibri" w:eastAsia="Calibri" w:hAnsi="Calibri" w:cs="Calibri"/>
          <w:b/>
          <w:bCs/>
        </w:rPr>
        <w:t xml:space="preserve">Kysymys </w:t>
      </w:r>
      <w:r w:rsidR="59397570" w:rsidRPr="006D6268">
        <w:rPr>
          <w:rFonts w:ascii="Calibri" w:eastAsia="Calibri" w:hAnsi="Calibri" w:cs="Calibri"/>
          <w:b/>
          <w:bCs/>
        </w:rPr>
        <w:t>3</w:t>
      </w:r>
      <w:r w:rsidRPr="006D6268">
        <w:rPr>
          <w:rFonts w:ascii="Calibri" w:eastAsia="Calibri" w:hAnsi="Calibri" w:cs="Calibri"/>
          <w:b/>
          <w:bCs/>
        </w:rPr>
        <w:t>:</w:t>
      </w:r>
    </w:p>
    <w:p w14:paraId="7F8BEF8E" w14:textId="43C97FF0" w:rsidR="4E3C8242" w:rsidRPr="006D6268" w:rsidRDefault="4E3C8242" w:rsidP="009773A9">
      <w:pPr>
        <w:pStyle w:val="Luettelokappale"/>
        <w:numPr>
          <w:ilvl w:val="1"/>
          <w:numId w:val="2"/>
        </w:numPr>
        <w:spacing w:line="360" w:lineRule="auto"/>
        <w:rPr>
          <w:rFonts w:ascii="Calibri" w:eastAsia="Calibri" w:hAnsi="Calibri" w:cs="Calibri"/>
          <w:sz w:val="22"/>
          <w:szCs w:val="22"/>
        </w:rPr>
      </w:pPr>
      <w:r w:rsidRPr="006D6268">
        <w:rPr>
          <w:rFonts w:ascii="Calibri" w:eastAsia="Calibri" w:hAnsi="Calibri" w:cs="Calibri"/>
          <w:sz w:val="22"/>
          <w:szCs w:val="22"/>
        </w:rPr>
        <w:t xml:space="preserve">Nairobissa kadulla asuvien ja työskentelevien nuorten kohtaama poliisiväkivalta on todellinen ongelma. </w:t>
      </w:r>
    </w:p>
    <w:p w14:paraId="7A207D44" w14:textId="05550B18" w:rsidR="4E3C8242" w:rsidRPr="006D6268" w:rsidRDefault="4E3C8242" w:rsidP="009773A9">
      <w:pPr>
        <w:pStyle w:val="Luettelokappale"/>
        <w:numPr>
          <w:ilvl w:val="1"/>
          <w:numId w:val="2"/>
        </w:numPr>
        <w:spacing w:line="360" w:lineRule="auto"/>
        <w:rPr>
          <w:rFonts w:ascii="Calibri" w:eastAsia="Calibri" w:hAnsi="Calibri" w:cs="Calibri"/>
          <w:sz w:val="22"/>
          <w:szCs w:val="22"/>
        </w:rPr>
      </w:pPr>
      <w:r w:rsidRPr="006D6268">
        <w:rPr>
          <w:rFonts w:ascii="Calibri" w:eastAsia="Calibri" w:hAnsi="Calibri" w:cs="Calibri"/>
          <w:sz w:val="22"/>
          <w:szCs w:val="22"/>
        </w:rPr>
        <w:t>Undugun toimintaan osallistumisen myötä nuoret ovat alkaneet tehdä yhteistyötä poliisin kanssa, mikä on lisännyt turvallisuutta yhteisöissä.</w:t>
      </w:r>
    </w:p>
    <w:p w14:paraId="3EF4096B" w14:textId="48CA6EBE" w:rsidR="44F2A6CD" w:rsidRPr="006D6268" w:rsidRDefault="44F2A6CD" w:rsidP="009773A9">
      <w:pPr>
        <w:pStyle w:val="Luettelokappale"/>
        <w:numPr>
          <w:ilvl w:val="1"/>
          <w:numId w:val="2"/>
        </w:numPr>
        <w:spacing w:line="360" w:lineRule="auto"/>
        <w:rPr>
          <w:rFonts w:ascii="Calibri" w:eastAsia="Calibri" w:hAnsi="Calibri" w:cs="Calibri"/>
          <w:sz w:val="22"/>
          <w:szCs w:val="22"/>
          <w:lang w:val="fi"/>
        </w:rPr>
      </w:pPr>
      <w:r w:rsidRPr="006D6268">
        <w:rPr>
          <w:rFonts w:ascii="Calibri" w:eastAsia="Calibri" w:hAnsi="Calibri" w:cs="Calibri"/>
          <w:sz w:val="22"/>
          <w:szCs w:val="22"/>
        </w:rPr>
        <w:t>Poliisin ydintehtävä on ylläpitää yleistä turvallisuutta – Suomen Poliisin slogan on “kaikkien turvaaja kaikkina aikoina”.</w:t>
      </w:r>
      <w:r w:rsidR="1239FCD2" w:rsidRPr="006D6268">
        <w:rPr>
          <w:rFonts w:ascii="Calibri" w:eastAsia="Calibri" w:hAnsi="Calibri" w:cs="Calibri"/>
          <w:sz w:val="22"/>
          <w:szCs w:val="22"/>
        </w:rPr>
        <w:t xml:space="preserve"> Poliisin toiminta turvallisuuden ylläpitämiseen ja edistämise</w:t>
      </w:r>
      <w:r w:rsidR="524EDCAB" w:rsidRPr="006D6268">
        <w:rPr>
          <w:rFonts w:ascii="Calibri" w:eastAsia="Calibri" w:hAnsi="Calibri" w:cs="Calibri"/>
          <w:sz w:val="22"/>
          <w:szCs w:val="22"/>
        </w:rPr>
        <w:t>ksi</w:t>
      </w:r>
      <w:r w:rsidR="1239FCD2" w:rsidRPr="006D6268">
        <w:rPr>
          <w:rFonts w:ascii="Calibri" w:eastAsia="Calibri" w:hAnsi="Calibri" w:cs="Calibri"/>
          <w:sz w:val="22"/>
          <w:szCs w:val="22"/>
        </w:rPr>
        <w:t xml:space="preserve"> p</w:t>
      </w:r>
      <w:r w:rsidR="1CC8C6FC" w:rsidRPr="006D6268">
        <w:rPr>
          <w:rFonts w:ascii="Calibri" w:eastAsia="Calibri" w:hAnsi="Calibri" w:cs="Calibri"/>
          <w:sz w:val="22"/>
          <w:szCs w:val="22"/>
        </w:rPr>
        <w:t>erustu</w:t>
      </w:r>
      <w:r w:rsidR="4B6BA1D1" w:rsidRPr="006D6268">
        <w:rPr>
          <w:rFonts w:ascii="Calibri" w:eastAsia="Calibri" w:hAnsi="Calibri" w:cs="Calibri"/>
          <w:sz w:val="22"/>
          <w:szCs w:val="22"/>
        </w:rPr>
        <w:t>u</w:t>
      </w:r>
      <w:r w:rsidR="1CC8C6FC" w:rsidRPr="006D6268">
        <w:rPr>
          <w:rFonts w:ascii="Calibri" w:eastAsia="Calibri" w:hAnsi="Calibri" w:cs="Calibri"/>
          <w:sz w:val="22"/>
          <w:szCs w:val="22"/>
        </w:rPr>
        <w:t xml:space="preserve"> lainvalvontaan ja järjestyksen ylläpitoon. Poliisilla on oikeus rankaista lain tai järjestyksen rikkomisesta voimakeinoja käyttäen</w:t>
      </w:r>
      <w:r w:rsidR="454B5B41" w:rsidRPr="006D6268">
        <w:rPr>
          <w:rFonts w:ascii="Calibri" w:eastAsia="Calibri" w:hAnsi="Calibri" w:cs="Calibri"/>
          <w:sz w:val="22"/>
          <w:szCs w:val="22"/>
        </w:rPr>
        <w:t>.</w:t>
      </w:r>
    </w:p>
    <w:p w14:paraId="522C5177" w14:textId="5CEA4E9C" w:rsidR="04EEA259" w:rsidRPr="006D6268" w:rsidRDefault="04EEA259" w:rsidP="009773A9">
      <w:pPr>
        <w:pStyle w:val="Luettelokappale"/>
        <w:numPr>
          <w:ilvl w:val="1"/>
          <w:numId w:val="2"/>
        </w:numPr>
        <w:spacing w:line="360" w:lineRule="auto"/>
        <w:rPr>
          <w:rFonts w:ascii="Calibri" w:eastAsia="Calibri" w:hAnsi="Calibri" w:cs="Calibri"/>
          <w:sz w:val="22"/>
          <w:szCs w:val="22"/>
          <w:lang w:val="fi"/>
        </w:rPr>
      </w:pPr>
      <w:r w:rsidRPr="006D6268">
        <w:rPr>
          <w:rFonts w:ascii="Calibri" w:eastAsia="Calibri" w:hAnsi="Calibri" w:cs="Calibri"/>
          <w:sz w:val="22"/>
          <w:szCs w:val="22"/>
        </w:rPr>
        <w:t xml:space="preserve">Iso osa nuorista Suomessa kokee poliisin neutraalina tai turvallisuutta lisäävänä tahona. </w:t>
      </w:r>
      <w:r w:rsidR="005B611A" w:rsidRPr="006D6268">
        <w:rPr>
          <w:rFonts w:ascii="Calibri" w:eastAsia="Calibri" w:hAnsi="Calibri" w:cs="Calibri"/>
          <w:sz w:val="22"/>
          <w:szCs w:val="22"/>
        </w:rPr>
        <w:t xml:space="preserve">Suomessakin osa nuorista voi kuitenkin kokea turvattomuutta suhteessa poliisiin. </w:t>
      </w:r>
      <w:r w:rsidR="00207782" w:rsidRPr="006D6268">
        <w:rPr>
          <w:rFonts w:ascii="Calibri" w:eastAsia="Calibri" w:hAnsi="Calibri" w:cs="Calibri"/>
          <w:sz w:val="22"/>
          <w:szCs w:val="22"/>
          <w:lang w:val="fi"/>
        </w:rPr>
        <w:t>Tutkimusten mukaan esimerkiksi romanit kohtaavat paljon syrjintää poliisin taholta</w:t>
      </w:r>
      <w:r w:rsidR="00545B7A" w:rsidRPr="006D6268">
        <w:rPr>
          <w:rFonts w:ascii="Calibri" w:eastAsia="Calibri" w:hAnsi="Calibri" w:cs="Calibri"/>
          <w:sz w:val="22"/>
          <w:szCs w:val="22"/>
          <w:lang w:val="fi"/>
        </w:rPr>
        <w:t xml:space="preserve"> ja </w:t>
      </w:r>
      <w:r w:rsidR="00E13951" w:rsidRPr="006D6268">
        <w:rPr>
          <w:rFonts w:ascii="Calibri" w:eastAsia="Calibri" w:hAnsi="Calibri" w:cs="Calibri"/>
          <w:sz w:val="22"/>
          <w:szCs w:val="22"/>
          <w:lang w:val="fi"/>
        </w:rPr>
        <w:t>poliis</w:t>
      </w:r>
      <w:r w:rsidR="00BE1F0C" w:rsidRPr="006D6268">
        <w:rPr>
          <w:rFonts w:ascii="Calibri" w:eastAsia="Calibri" w:hAnsi="Calibri" w:cs="Calibri"/>
          <w:sz w:val="22"/>
          <w:szCs w:val="22"/>
          <w:lang w:val="fi"/>
        </w:rPr>
        <w:t xml:space="preserve">in toiminnassa ajoittain ilmennyt </w:t>
      </w:r>
      <w:r w:rsidR="00545B7A" w:rsidRPr="006D6268">
        <w:rPr>
          <w:rFonts w:ascii="Calibri" w:eastAsia="Calibri" w:hAnsi="Calibri" w:cs="Calibri"/>
          <w:b/>
          <w:bCs/>
          <w:sz w:val="22"/>
          <w:szCs w:val="22"/>
          <w:lang w:val="fi"/>
        </w:rPr>
        <w:t>etninen profilointi</w:t>
      </w:r>
      <w:r w:rsidR="00E13951" w:rsidRPr="006D6268">
        <w:rPr>
          <w:rFonts w:ascii="Calibri" w:eastAsia="Calibri" w:hAnsi="Calibri" w:cs="Calibri"/>
          <w:sz w:val="22"/>
          <w:szCs w:val="22"/>
          <w:lang w:val="fi"/>
        </w:rPr>
        <w:t xml:space="preserve"> on puhuttanut myös Suomessa</w:t>
      </w:r>
      <w:r w:rsidR="00207782" w:rsidRPr="006D6268">
        <w:rPr>
          <w:rFonts w:ascii="Calibri" w:eastAsia="Calibri" w:hAnsi="Calibri" w:cs="Calibri"/>
          <w:sz w:val="22"/>
          <w:szCs w:val="22"/>
          <w:lang w:val="fi"/>
        </w:rPr>
        <w:t xml:space="preserve">. </w:t>
      </w:r>
      <w:r w:rsidR="00BE1F0C" w:rsidRPr="006D6268">
        <w:rPr>
          <w:rFonts w:ascii="Calibri" w:eastAsia="Calibri" w:hAnsi="Calibri" w:cs="Calibri"/>
          <w:sz w:val="22"/>
          <w:szCs w:val="22"/>
        </w:rPr>
        <w:t xml:space="preserve">Etninen profilointi tarkoittaa tilannetta, jossa </w:t>
      </w:r>
      <w:r w:rsidR="00BE1F0C" w:rsidRPr="006D6268">
        <w:rPr>
          <w:rFonts w:ascii="Calibri" w:eastAsia="Calibri" w:hAnsi="Calibri" w:cs="Calibri"/>
          <w:sz w:val="22"/>
          <w:szCs w:val="22"/>
          <w:lang w:val="fi"/>
        </w:rPr>
        <w:t xml:space="preserve">esimerkiksi poliisi kohdistaa ihmiseen toimenpiteitä hänen oletetun etnisen taustansa perusteella. </w:t>
      </w:r>
      <w:r w:rsidR="063A4402" w:rsidRPr="006D6268">
        <w:rPr>
          <w:rFonts w:ascii="Calibri" w:eastAsia="Calibri" w:hAnsi="Calibri" w:cs="Calibri"/>
          <w:sz w:val="22"/>
          <w:szCs w:val="22"/>
        </w:rPr>
        <w:t xml:space="preserve">Esimerkiksi </w:t>
      </w:r>
      <w:r w:rsidR="6CB92FE5" w:rsidRPr="006D6268">
        <w:rPr>
          <w:rFonts w:ascii="Calibri" w:eastAsia="Calibri" w:hAnsi="Calibri" w:cs="Calibri"/>
          <w:sz w:val="22"/>
          <w:szCs w:val="22"/>
        </w:rPr>
        <w:t xml:space="preserve">viimeksi keväällä 2024 yhdenvertaisuusvaltuutettu on tehnyt suosituksen Poliisihallitukselle etnisen profiloinnin kiellon systemaattisemmasta valvonnasta. </w:t>
      </w:r>
    </w:p>
    <w:p w14:paraId="5AFFA5DF" w14:textId="1F7F57E9" w:rsidR="1AFDB4FC" w:rsidRPr="006D6268" w:rsidRDefault="1AFDB4FC" w:rsidP="009773A9">
      <w:pPr>
        <w:pStyle w:val="Luettelokappale"/>
        <w:numPr>
          <w:ilvl w:val="1"/>
          <w:numId w:val="2"/>
        </w:numPr>
        <w:spacing w:line="360" w:lineRule="auto"/>
        <w:rPr>
          <w:rFonts w:ascii="Calibri" w:eastAsia="Calibri" w:hAnsi="Calibri" w:cs="Calibri"/>
          <w:sz w:val="22"/>
          <w:szCs w:val="22"/>
          <w:lang w:val="fi"/>
        </w:rPr>
      </w:pPr>
      <w:r w:rsidRPr="661AF6CE">
        <w:rPr>
          <w:rFonts w:ascii="Calibri" w:eastAsia="Calibri" w:hAnsi="Calibri" w:cs="Calibri"/>
          <w:sz w:val="22"/>
          <w:szCs w:val="22"/>
          <w:lang w:val="fi"/>
        </w:rPr>
        <w:lastRenderedPageBreak/>
        <w:t>On hyvä muistaa, että poliisi ei suinkaan ole ainoa (eikä merkittävinkään) turvallisuuden edistäjä</w:t>
      </w:r>
      <w:r w:rsidR="00C27965" w:rsidRPr="661AF6CE">
        <w:rPr>
          <w:rFonts w:ascii="Calibri" w:eastAsia="Calibri" w:hAnsi="Calibri" w:cs="Calibri"/>
          <w:sz w:val="22"/>
          <w:szCs w:val="22"/>
          <w:lang w:val="fi"/>
        </w:rPr>
        <w:t xml:space="preserve"> yhteiskunnassa</w:t>
      </w:r>
      <w:r w:rsidRPr="661AF6CE">
        <w:rPr>
          <w:rFonts w:ascii="Calibri" w:eastAsia="Calibri" w:hAnsi="Calibri" w:cs="Calibri"/>
          <w:sz w:val="22"/>
          <w:szCs w:val="22"/>
          <w:lang w:val="fi"/>
        </w:rPr>
        <w:t>. Päiväkodit, koulut, vapaa-ajan nuorisotoimi</w:t>
      </w:r>
      <w:r w:rsidR="00183777" w:rsidRPr="661AF6CE">
        <w:rPr>
          <w:rFonts w:ascii="Calibri" w:eastAsia="Calibri" w:hAnsi="Calibri" w:cs="Calibri"/>
          <w:sz w:val="22"/>
          <w:szCs w:val="22"/>
          <w:lang w:val="fi"/>
        </w:rPr>
        <w:t>,</w:t>
      </w:r>
      <w:r w:rsidR="0A3BE01F" w:rsidRPr="661AF6CE">
        <w:rPr>
          <w:rFonts w:ascii="Calibri" w:eastAsia="Calibri" w:hAnsi="Calibri" w:cs="Calibri"/>
          <w:sz w:val="22"/>
          <w:szCs w:val="22"/>
          <w:lang w:val="fi"/>
        </w:rPr>
        <w:t xml:space="preserve"> </w:t>
      </w:r>
      <w:r w:rsidR="00C27965" w:rsidRPr="661AF6CE">
        <w:rPr>
          <w:rFonts w:ascii="Calibri" w:eastAsia="Calibri" w:hAnsi="Calibri" w:cs="Calibri"/>
          <w:sz w:val="22"/>
          <w:szCs w:val="22"/>
          <w:lang w:val="fi"/>
        </w:rPr>
        <w:t>yms.</w:t>
      </w:r>
      <w:r w:rsidR="14C9E5E9" w:rsidRPr="661AF6CE">
        <w:rPr>
          <w:rFonts w:ascii="Calibri" w:eastAsia="Calibri" w:hAnsi="Calibri" w:cs="Calibri"/>
          <w:sz w:val="22"/>
          <w:szCs w:val="22"/>
          <w:lang w:val="fi"/>
        </w:rPr>
        <w:t xml:space="preserve"> ovat merkittävässä roolissa turvallisen ympäristön luomisessa</w:t>
      </w:r>
      <w:r w:rsidR="356A6BEA" w:rsidRPr="661AF6CE">
        <w:rPr>
          <w:rFonts w:ascii="Calibri" w:eastAsia="Calibri" w:hAnsi="Calibri" w:cs="Calibri"/>
          <w:sz w:val="22"/>
          <w:szCs w:val="22"/>
          <w:lang w:val="fi"/>
        </w:rPr>
        <w:t>. Jokainen meistä</w:t>
      </w:r>
      <w:r w:rsidR="0055293D" w:rsidRPr="661AF6CE">
        <w:rPr>
          <w:rFonts w:ascii="Calibri" w:eastAsia="Calibri" w:hAnsi="Calibri" w:cs="Calibri"/>
          <w:sz w:val="22"/>
          <w:szCs w:val="22"/>
          <w:lang w:val="fi"/>
        </w:rPr>
        <w:t xml:space="preserve"> vaikuttaa myös oman lähiympäristömme turvallisuuteen omalla toiminnall</w:t>
      </w:r>
      <w:r w:rsidR="0071527F" w:rsidRPr="661AF6CE">
        <w:rPr>
          <w:rFonts w:ascii="Calibri" w:eastAsia="Calibri" w:hAnsi="Calibri" w:cs="Calibri"/>
          <w:sz w:val="22"/>
          <w:szCs w:val="22"/>
          <w:lang w:val="fi"/>
        </w:rPr>
        <w:t>aan</w:t>
      </w:r>
      <w:r w:rsidR="356A6BEA" w:rsidRPr="661AF6CE">
        <w:rPr>
          <w:rFonts w:ascii="Calibri" w:eastAsia="Calibri" w:hAnsi="Calibri" w:cs="Calibri"/>
          <w:sz w:val="22"/>
          <w:szCs w:val="22"/>
          <w:lang w:val="fi"/>
        </w:rPr>
        <w:t xml:space="preserve">! </w:t>
      </w:r>
    </w:p>
    <w:p w14:paraId="2909471C" w14:textId="19977809" w:rsidR="0E6A61AD" w:rsidRPr="006D6268" w:rsidRDefault="005D588B" w:rsidP="009773A9">
      <w:pPr>
        <w:pStyle w:val="Otsikko3"/>
        <w:spacing w:line="360" w:lineRule="auto"/>
        <w:rPr>
          <w:rFonts w:ascii="Calibri" w:eastAsia="Calibri" w:hAnsi="Calibri" w:cs="Calibri"/>
          <w:color w:val="auto"/>
        </w:rPr>
      </w:pPr>
      <w:r w:rsidRPr="006D6268">
        <w:rPr>
          <w:rFonts w:ascii="Calibri" w:eastAsia="Calibri" w:hAnsi="Calibri" w:cs="Calibri"/>
          <w:color w:val="auto"/>
        </w:rPr>
        <w:t>Toinen aste</w:t>
      </w:r>
      <w:r w:rsidR="0E6A61AD" w:rsidRPr="006D6268">
        <w:rPr>
          <w:rFonts w:ascii="Calibri" w:eastAsia="Calibri" w:hAnsi="Calibri" w:cs="Calibri"/>
          <w:color w:val="auto"/>
        </w:rPr>
        <w:t>:</w:t>
      </w:r>
    </w:p>
    <w:p w14:paraId="7DD2272F" w14:textId="3FA5C7C4" w:rsidR="001D3314" w:rsidRPr="006D6268" w:rsidRDefault="001D3314" w:rsidP="009773A9">
      <w:pPr>
        <w:pStyle w:val="Luettelokappale"/>
        <w:numPr>
          <w:ilvl w:val="0"/>
          <w:numId w:val="21"/>
        </w:numPr>
        <w:spacing w:line="360" w:lineRule="auto"/>
        <w:rPr>
          <w:rFonts w:ascii="Calibri" w:eastAsia="Calibri" w:hAnsi="Calibri" w:cs="Calibri"/>
          <w:b/>
          <w:bCs/>
          <w:sz w:val="22"/>
          <w:szCs w:val="22"/>
        </w:rPr>
      </w:pPr>
      <w:r w:rsidRPr="006D6268">
        <w:rPr>
          <w:rFonts w:ascii="Calibri" w:eastAsia="Calibri" w:hAnsi="Calibri" w:cs="Calibri"/>
          <w:b/>
          <w:bCs/>
          <w:sz w:val="22"/>
          <w:szCs w:val="22"/>
        </w:rPr>
        <w:t>Kysymys 1:</w:t>
      </w:r>
    </w:p>
    <w:p w14:paraId="1470C5DA" w14:textId="3CBD8F69" w:rsidR="001D3314" w:rsidRPr="006D6268" w:rsidRDefault="001D3314" w:rsidP="009773A9">
      <w:pPr>
        <w:pStyle w:val="Luettelokappale"/>
        <w:numPr>
          <w:ilvl w:val="1"/>
          <w:numId w:val="21"/>
        </w:numPr>
        <w:spacing w:line="360" w:lineRule="auto"/>
        <w:rPr>
          <w:rFonts w:ascii="Calibri" w:eastAsia="Calibri" w:hAnsi="Calibri" w:cs="Calibri"/>
          <w:sz w:val="22"/>
          <w:szCs w:val="22"/>
        </w:rPr>
      </w:pPr>
      <w:r w:rsidRPr="006D6268">
        <w:rPr>
          <w:rFonts w:ascii="Calibri" w:eastAsia="Calibri" w:hAnsi="Calibri" w:cs="Calibri"/>
          <w:sz w:val="22"/>
          <w:szCs w:val="22"/>
        </w:rPr>
        <w:t>Ks. yläkoulun kysymyksen 2 purkukeskustelun vinkit</w:t>
      </w:r>
    </w:p>
    <w:p w14:paraId="72B5C1FA" w14:textId="1461D2F9" w:rsidR="0E6A61AD" w:rsidRPr="006D6268" w:rsidRDefault="0E6A61AD" w:rsidP="009773A9">
      <w:pPr>
        <w:pStyle w:val="Luettelokappale"/>
        <w:numPr>
          <w:ilvl w:val="0"/>
          <w:numId w:val="1"/>
        </w:numPr>
        <w:spacing w:line="360" w:lineRule="auto"/>
        <w:rPr>
          <w:rFonts w:ascii="Calibri" w:eastAsia="Calibri" w:hAnsi="Calibri" w:cs="Calibri"/>
          <w:b/>
          <w:bCs/>
          <w:sz w:val="22"/>
          <w:szCs w:val="22"/>
        </w:rPr>
      </w:pPr>
      <w:r w:rsidRPr="006D6268">
        <w:rPr>
          <w:rFonts w:ascii="Calibri" w:eastAsia="Calibri" w:hAnsi="Calibri" w:cs="Calibri"/>
          <w:b/>
          <w:bCs/>
          <w:sz w:val="22"/>
          <w:szCs w:val="22"/>
        </w:rPr>
        <w:t>Kysymys 2:</w:t>
      </w:r>
    </w:p>
    <w:p w14:paraId="65F25284" w14:textId="529DFCA8" w:rsidR="3696BC48" w:rsidRPr="006D6268" w:rsidRDefault="3696BC48" w:rsidP="009773A9">
      <w:pPr>
        <w:pStyle w:val="Luettelokappale"/>
        <w:numPr>
          <w:ilvl w:val="1"/>
          <w:numId w:val="1"/>
        </w:numPr>
        <w:spacing w:line="360" w:lineRule="auto"/>
        <w:rPr>
          <w:rFonts w:ascii="Calibri" w:eastAsia="Calibri" w:hAnsi="Calibri" w:cs="Calibri"/>
          <w:sz w:val="22"/>
          <w:szCs w:val="22"/>
        </w:rPr>
      </w:pPr>
      <w:r w:rsidRPr="006D6268">
        <w:rPr>
          <w:rFonts w:ascii="Calibri" w:eastAsia="Calibri" w:hAnsi="Calibri" w:cs="Calibri"/>
          <w:sz w:val="22"/>
          <w:szCs w:val="22"/>
        </w:rPr>
        <w:t>Kova turvallisuuspuhe korostaa uhkia</w:t>
      </w:r>
      <w:r w:rsidR="14129A4E" w:rsidRPr="006D6268">
        <w:rPr>
          <w:rFonts w:ascii="Calibri" w:eastAsia="Calibri" w:hAnsi="Calibri" w:cs="Calibri"/>
          <w:sz w:val="22"/>
          <w:szCs w:val="22"/>
        </w:rPr>
        <w:t xml:space="preserve"> ja</w:t>
      </w:r>
      <w:r w:rsidRPr="006D6268">
        <w:rPr>
          <w:rFonts w:ascii="Calibri" w:eastAsia="Calibri" w:hAnsi="Calibri" w:cs="Calibri"/>
          <w:sz w:val="22"/>
          <w:szCs w:val="22"/>
        </w:rPr>
        <w:t xml:space="preserve"> konflikteja</w:t>
      </w:r>
      <w:r w:rsidR="07A7A655" w:rsidRPr="006D6268">
        <w:rPr>
          <w:rFonts w:ascii="Calibri" w:eastAsia="Calibri" w:hAnsi="Calibri" w:cs="Calibri"/>
          <w:sz w:val="22"/>
          <w:szCs w:val="22"/>
        </w:rPr>
        <w:t>. S</w:t>
      </w:r>
      <w:r w:rsidR="1675E1C4" w:rsidRPr="006D6268">
        <w:rPr>
          <w:rFonts w:ascii="Calibri" w:eastAsia="Calibri" w:hAnsi="Calibri" w:cs="Calibri"/>
          <w:sz w:val="22"/>
          <w:szCs w:val="22"/>
        </w:rPr>
        <w:t>illoin s</w:t>
      </w:r>
      <w:r w:rsidR="07A7A655" w:rsidRPr="006D6268">
        <w:rPr>
          <w:rFonts w:ascii="Calibri" w:eastAsia="Calibri" w:hAnsi="Calibri" w:cs="Calibri"/>
          <w:sz w:val="22"/>
          <w:szCs w:val="22"/>
        </w:rPr>
        <w:t>otilaallinen ja valtiollinen voimankäyttö nähdään ratkaisuna turvallisuuteen liittyviin ongelmiin.</w:t>
      </w:r>
      <w:r w:rsidR="7DA054B4" w:rsidRPr="006D6268">
        <w:rPr>
          <w:rFonts w:ascii="Calibri" w:eastAsia="Calibri" w:hAnsi="Calibri" w:cs="Calibri"/>
          <w:sz w:val="22"/>
          <w:szCs w:val="22"/>
        </w:rPr>
        <w:t xml:space="preserve"> Kovalle turvallisuuspuheellekin on paikkansa, mutta joitakin näkökulmia turvallisuudesta jää piiloon, mikäli keskitytään </w:t>
      </w:r>
      <w:r w:rsidR="7DA054B4" w:rsidRPr="006D6268">
        <w:rPr>
          <w:rFonts w:ascii="Calibri" w:eastAsia="Calibri" w:hAnsi="Calibri" w:cs="Calibri"/>
          <w:b/>
          <w:bCs/>
          <w:sz w:val="22"/>
          <w:szCs w:val="22"/>
        </w:rPr>
        <w:t>vain</w:t>
      </w:r>
      <w:r w:rsidR="7DA054B4" w:rsidRPr="006D6268">
        <w:rPr>
          <w:rFonts w:ascii="Calibri" w:eastAsia="Calibri" w:hAnsi="Calibri" w:cs="Calibri"/>
          <w:sz w:val="22"/>
          <w:szCs w:val="22"/>
        </w:rPr>
        <w:t xml:space="preserve"> kovaan turvallisuuteen.</w:t>
      </w:r>
    </w:p>
    <w:p w14:paraId="45088938" w14:textId="07A58A0F" w:rsidR="07A7A655" w:rsidRPr="006D6268" w:rsidRDefault="07A7A655" w:rsidP="009773A9">
      <w:pPr>
        <w:pStyle w:val="Luettelokappale"/>
        <w:numPr>
          <w:ilvl w:val="1"/>
          <w:numId w:val="1"/>
        </w:numPr>
        <w:spacing w:line="360" w:lineRule="auto"/>
        <w:rPr>
          <w:rFonts w:ascii="Calibri" w:eastAsia="Calibri" w:hAnsi="Calibri" w:cs="Calibri"/>
          <w:sz w:val="22"/>
          <w:szCs w:val="22"/>
        </w:rPr>
      </w:pPr>
      <w:r w:rsidRPr="006D6268">
        <w:rPr>
          <w:rFonts w:ascii="Calibri" w:eastAsia="Calibri" w:hAnsi="Calibri" w:cs="Calibri"/>
          <w:sz w:val="22"/>
          <w:szCs w:val="22"/>
        </w:rPr>
        <w:t>Tällainen puhetapa lisää herkästi epävarmuutta ja pelkoja turvallisuuden tunteen lisäämisen sijaan.</w:t>
      </w:r>
    </w:p>
    <w:p w14:paraId="453B77DE" w14:textId="04FE9618" w:rsidR="0EF53180" w:rsidRPr="006D6268" w:rsidRDefault="0EF53180" w:rsidP="009773A9">
      <w:pPr>
        <w:pStyle w:val="Luettelokappale"/>
        <w:numPr>
          <w:ilvl w:val="1"/>
          <w:numId w:val="1"/>
        </w:numPr>
        <w:spacing w:line="360" w:lineRule="auto"/>
        <w:rPr>
          <w:rFonts w:ascii="Calibri" w:eastAsia="Calibri" w:hAnsi="Calibri" w:cs="Calibri"/>
          <w:sz w:val="22"/>
          <w:szCs w:val="22"/>
        </w:rPr>
      </w:pPr>
      <w:r w:rsidRPr="006D6268">
        <w:rPr>
          <w:rFonts w:ascii="Calibri" w:eastAsia="Calibri" w:hAnsi="Calibri" w:cs="Calibri"/>
          <w:sz w:val="22"/>
          <w:szCs w:val="22"/>
        </w:rPr>
        <w:t>Kovan turvallisuuden korostaminen v</w:t>
      </w:r>
      <w:r w:rsidR="3EFB827D" w:rsidRPr="006D6268">
        <w:rPr>
          <w:rFonts w:ascii="Calibri" w:eastAsia="Calibri" w:hAnsi="Calibri" w:cs="Calibri"/>
          <w:sz w:val="22"/>
          <w:szCs w:val="22"/>
        </w:rPr>
        <w:t>oi johtaa</w:t>
      </w:r>
      <w:r w:rsidR="5ACC120E" w:rsidRPr="006D6268">
        <w:rPr>
          <w:rFonts w:ascii="Calibri" w:eastAsia="Calibri" w:hAnsi="Calibri" w:cs="Calibri"/>
          <w:sz w:val="22"/>
          <w:szCs w:val="22"/>
        </w:rPr>
        <w:t xml:space="preserve"> </w:t>
      </w:r>
      <w:r w:rsidR="3EFB827D" w:rsidRPr="006D6268">
        <w:rPr>
          <w:rFonts w:ascii="Calibri" w:eastAsia="Calibri" w:hAnsi="Calibri" w:cs="Calibri"/>
          <w:sz w:val="22"/>
          <w:szCs w:val="22"/>
        </w:rPr>
        <w:t xml:space="preserve">myös siihen, että yksilön </w:t>
      </w:r>
      <w:r w:rsidR="210CE278" w:rsidRPr="006D6268">
        <w:rPr>
          <w:rFonts w:ascii="Calibri" w:eastAsia="Calibri" w:hAnsi="Calibri" w:cs="Calibri"/>
          <w:sz w:val="22"/>
          <w:szCs w:val="22"/>
        </w:rPr>
        <w:t xml:space="preserve">tai tietyn ihmisryhmän </w:t>
      </w:r>
      <w:r w:rsidR="3EFB827D" w:rsidRPr="006D6268">
        <w:rPr>
          <w:rFonts w:ascii="Calibri" w:eastAsia="Calibri" w:hAnsi="Calibri" w:cs="Calibri"/>
          <w:sz w:val="22"/>
          <w:szCs w:val="22"/>
        </w:rPr>
        <w:t xml:space="preserve">turvallisuus </w:t>
      </w:r>
      <w:r w:rsidR="52CAC9F6" w:rsidRPr="006D6268">
        <w:rPr>
          <w:rFonts w:ascii="Calibri" w:eastAsia="Calibri" w:hAnsi="Calibri" w:cs="Calibri"/>
          <w:sz w:val="22"/>
          <w:szCs w:val="22"/>
        </w:rPr>
        <w:t xml:space="preserve">ja ihmisoikeudet </w:t>
      </w:r>
      <w:r w:rsidR="35C1BD66" w:rsidRPr="006D6268">
        <w:rPr>
          <w:rFonts w:ascii="Calibri" w:eastAsia="Calibri" w:hAnsi="Calibri" w:cs="Calibri"/>
          <w:sz w:val="22"/>
          <w:szCs w:val="22"/>
        </w:rPr>
        <w:t xml:space="preserve">asetetaan vastakkain valtion turvallisuuden kanssa. </w:t>
      </w:r>
      <w:r w:rsidR="5C63BFC6" w:rsidRPr="006D6268">
        <w:rPr>
          <w:rFonts w:ascii="Calibri" w:eastAsia="Calibri" w:hAnsi="Calibri" w:cs="Calibri"/>
          <w:sz w:val="22"/>
          <w:szCs w:val="22"/>
        </w:rPr>
        <w:t xml:space="preserve">Saako ihmisten oikeuksia rikkoa, jos sillä voidaan turvata tiettyä aluetta tai jotakin toista ihmisryhmää? </w:t>
      </w:r>
      <w:r w:rsidR="0BB99343" w:rsidRPr="006D6268">
        <w:rPr>
          <w:rFonts w:ascii="Calibri" w:eastAsia="Calibri" w:hAnsi="Calibri" w:cs="Calibri"/>
          <w:sz w:val="22"/>
          <w:szCs w:val="22"/>
        </w:rPr>
        <w:t xml:space="preserve">Voidaan myös ajatella, että kysymyksenasettelu itsessään on mahdoton. Eivätkö juuri ihmiset ja ihmisryhmät </w:t>
      </w:r>
      <w:r w:rsidR="14755E03" w:rsidRPr="006D6268">
        <w:rPr>
          <w:rFonts w:ascii="Calibri" w:eastAsia="Calibri" w:hAnsi="Calibri" w:cs="Calibri"/>
          <w:sz w:val="22"/>
          <w:szCs w:val="22"/>
        </w:rPr>
        <w:t>ole ne, joita turva</w:t>
      </w:r>
      <w:r w:rsidR="22E98139" w:rsidRPr="006D6268">
        <w:rPr>
          <w:rFonts w:ascii="Calibri" w:eastAsia="Calibri" w:hAnsi="Calibri" w:cs="Calibri"/>
          <w:sz w:val="22"/>
          <w:szCs w:val="22"/>
        </w:rPr>
        <w:t>amisen laeilla ja erilaisilla instituutioilla näemme tärkeäksi</w:t>
      </w:r>
      <w:r w:rsidR="2638C989" w:rsidRPr="006D6268">
        <w:rPr>
          <w:rFonts w:ascii="Calibri" w:eastAsia="Calibri" w:hAnsi="Calibri" w:cs="Calibri"/>
          <w:sz w:val="22"/>
          <w:szCs w:val="22"/>
        </w:rPr>
        <w:t>? Mitä jää suojeltavaksi, jos ihmisten turvallisuus nähdään toissijaisena?</w:t>
      </w:r>
    </w:p>
    <w:p w14:paraId="6848B4FB" w14:textId="6B7EF04A" w:rsidR="7EEDBD50" w:rsidRPr="006D6268" w:rsidRDefault="7EEDBD50" w:rsidP="009773A9">
      <w:pPr>
        <w:pStyle w:val="Luettelokappale"/>
        <w:numPr>
          <w:ilvl w:val="1"/>
          <w:numId w:val="1"/>
        </w:numPr>
        <w:spacing w:line="360" w:lineRule="auto"/>
        <w:rPr>
          <w:rFonts w:ascii="Calibri" w:eastAsia="Calibri" w:hAnsi="Calibri" w:cs="Calibri"/>
          <w:sz w:val="22"/>
          <w:szCs w:val="22"/>
        </w:rPr>
      </w:pPr>
      <w:r w:rsidRPr="006D6268">
        <w:rPr>
          <w:rFonts w:ascii="Calibri" w:eastAsia="Calibri" w:hAnsi="Calibri" w:cs="Calibri"/>
          <w:sz w:val="22"/>
          <w:szCs w:val="22"/>
        </w:rPr>
        <w:t>Vaihtoehtoinen näkökulma turvallisuuteen on esimerkiksi</w:t>
      </w:r>
      <w:r w:rsidR="64384C6E" w:rsidRPr="006D6268">
        <w:rPr>
          <w:rFonts w:ascii="Calibri" w:eastAsia="Calibri" w:hAnsi="Calibri" w:cs="Calibri"/>
          <w:sz w:val="22"/>
          <w:szCs w:val="22"/>
        </w:rPr>
        <w:t xml:space="preserve"> inhimillinen turvallisuuspuhe. Tämä tarkoittaa keskittymistä tur</w:t>
      </w:r>
      <w:r w:rsidR="045F8759" w:rsidRPr="006D6268">
        <w:rPr>
          <w:rFonts w:ascii="Calibri" w:eastAsia="Calibri" w:hAnsi="Calibri" w:cs="Calibri"/>
          <w:sz w:val="22"/>
          <w:szCs w:val="22"/>
        </w:rPr>
        <w:t xml:space="preserve">vallisuuteen </w:t>
      </w:r>
      <w:r w:rsidR="64384C6E" w:rsidRPr="006D6268">
        <w:rPr>
          <w:rFonts w:ascii="Calibri" w:eastAsia="Calibri" w:hAnsi="Calibri" w:cs="Calibri"/>
          <w:sz w:val="22"/>
          <w:szCs w:val="22"/>
        </w:rPr>
        <w:t>osana ihmisen arkea: millaiset asiat saavat meidät kokemaan turvallisuutta tai turvattomuutta</w:t>
      </w:r>
      <w:r w:rsidR="4B8A99E3" w:rsidRPr="006D6268">
        <w:rPr>
          <w:rFonts w:ascii="Calibri" w:eastAsia="Calibri" w:hAnsi="Calibri" w:cs="Calibri"/>
          <w:sz w:val="22"/>
          <w:szCs w:val="22"/>
        </w:rPr>
        <w:t xml:space="preserve">. </w:t>
      </w:r>
    </w:p>
    <w:p w14:paraId="570E70AF" w14:textId="6C37990F" w:rsidR="30D3567B" w:rsidRPr="006D6268" w:rsidRDefault="30D3567B" w:rsidP="009773A9">
      <w:pPr>
        <w:pStyle w:val="Luettelokappale"/>
        <w:numPr>
          <w:ilvl w:val="1"/>
          <w:numId w:val="1"/>
        </w:numPr>
        <w:spacing w:line="360" w:lineRule="auto"/>
        <w:rPr>
          <w:rFonts w:ascii="Calibri" w:eastAsia="Calibri" w:hAnsi="Calibri" w:cs="Calibri"/>
          <w:sz w:val="22"/>
          <w:szCs w:val="22"/>
        </w:rPr>
      </w:pPr>
      <w:r w:rsidRPr="006D6268">
        <w:rPr>
          <w:rFonts w:ascii="Calibri" w:eastAsia="Calibri" w:hAnsi="Calibri" w:cs="Calibri"/>
          <w:sz w:val="22"/>
          <w:szCs w:val="22"/>
        </w:rPr>
        <w:t>Inhimillisessä turvallisuuspuheessa</w:t>
      </w:r>
      <w:r w:rsidR="4B8A99E3" w:rsidRPr="006D6268">
        <w:rPr>
          <w:rFonts w:ascii="Calibri" w:eastAsia="Calibri" w:hAnsi="Calibri" w:cs="Calibri"/>
          <w:sz w:val="22"/>
          <w:szCs w:val="22"/>
        </w:rPr>
        <w:t xml:space="preserve"> yksilöiden ja ryhmien turvallisuus nähdään lähtökohtana globaalille turvallisuudelle. Myös Taksvärkin kehitysyhteistyö lisää turvallisuutta inhimillisistä lähtökohdista ennaltaehkäisten nuorten kokemia uhkia, lisäten yhteistyötä </w:t>
      </w:r>
      <w:r w:rsidR="6851C7E6" w:rsidRPr="006D6268">
        <w:rPr>
          <w:rFonts w:ascii="Calibri" w:eastAsia="Calibri" w:hAnsi="Calibri" w:cs="Calibri"/>
          <w:sz w:val="22"/>
          <w:szCs w:val="22"/>
        </w:rPr>
        <w:t>eri ryhmien välillä ja tarttumalla turvattomuuden juurisyihin.</w:t>
      </w:r>
      <w:r w:rsidR="31980210" w:rsidRPr="006D6268">
        <w:rPr>
          <w:rFonts w:ascii="Calibri" w:eastAsia="Calibri" w:hAnsi="Calibri" w:cs="Calibri"/>
          <w:sz w:val="22"/>
          <w:szCs w:val="22"/>
        </w:rPr>
        <w:t xml:space="preserve"> </w:t>
      </w:r>
    </w:p>
    <w:p w14:paraId="3C328487" w14:textId="76BBD9BC" w:rsidR="4C70BC64" w:rsidRPr="006D6268" w:rsidRDefault="4C70BC64" w:rsidP="009773A9">
      <w:pPr>
        <w:pStyle w:val="Luettelokappale"/>
        <w:numPr>
          <w:ilvl w:val="1"/>
          <w:numId w:val="1"/>
        </w:numPr>
        <w:spacing w:line="360" w:lineRule="auto"/>
        <w:rPr>
          <w:rFonts w:ascii="Calibri" w:eastAsia="Calibri" w:hAnsi="Calibri" w:cs="Calibri"/>
          <w:sz w:val="22"/>
          <w:szCs w:val="22"/>
        </w:rPr>
      </w:pPr>
      <w:r w:rsidRPr="006D6268">
        <w:rPr>
          <w:rFonts w:ascii="Calibri" w:eastAsia="Calibri" w:hAnsi="Calibri" w:cs="Calibri"/>
          <w:sz w:val="22"/>
          <w:szCs w:val="22"/>
        </w:rPr>
        <w:t>Inhimillinen turvallisuuspuhe tunnistaa myös, että elämme keskinäisriippuvaisessa maailmassa</w:t>
      </w:r>
      <w:r w:rsidR="480E9474" w:rsidRPr="006D6268">
        <w:rPr>
          <w:rFonts w:ascii="Calibri" w:eastAsia="Calibri" w:hAnsi="Calibri" w:cs="Calibri"/>
          <w:sz w:val="22"/>
          <w:szCs w:val="22"/>
        </w:rPr>
        <w:t>. Suomessa elävien turvallisuus riippuu myös lähinaapureiden ja kauempana sijaitsev</w:t>
      </w:r>
      <w:r w:rsidR="60E9668B" w:rsidRPr="006D6268">
        <w:rPr>
          <w:rFonts w:ascii="Calibri" w:eastAsia="Calibri" w:hAnsi="Calibri" w:cs="Calibri"/>
          <w:sz w:val="22"/>
          <w:szCs w:val="22"/>
        </w:rPr>
        <w:t>issa maissa elävien ihmisten</w:t>
      </w:r>
      <w:r w:rsidR="480E9474" w:rsidRPr="006D6268">
        <w:rPr>
          <w:rFonts w:ascii="Calibri" w:eastAsia="Calibri" w:hAnsi="Calibri" w:cs="Calibri"/>
          <w:sz w:val="22"/>
          <w:szCs w:val="22"/>
        </w:rPr>
        <w:t xml:space="preserve"> turvallisuudesta. </w:t>
      </w:r>
      <w:r w:rsidR="2FC55114" w:rsidRPr="006D6268">
        <w:rPr>
          <w:rFonts w:ascii="Calibri" w:eastAsia="Calibri" w:hAnsi="Calibri" w:cs="Calibri"/>
          <w:sz w:val="22"/>
          <w:szCs w:val="22"/>
        </w:rPr>
        <w:t>T</w:t>
      </w:r>
      <w:r w:rsidR="480E9474" w:rsidRPr="006D6268">
        <w:rPr>
          <w:rFonts w:ascii="Calibri" w:eastAsia="Calibri" w:hAnsi="Calibri" w:cs="Calibri"/>
          <w:sz w:val="22"/>
          <w:szCs w:val="22"/>
        </w:rPr>
        <w:t xml:space="preserve">urvallisuuden edistäminen </w:t>
      </w:r>
      <w:r w:rsidR="064DE220" w:rsidRPr="006D6268">
        <w:rPr>
          <w:rFonts w:ascii="Calibri" w:eastAsia="Calibri" w:hAnsi="Calibri" w:cs="Calibri"/>
          <w:sz w:val="22"/>
          <w:szCs w:val="22"/>
        </w:rPr>
        <w:t>maantieteellisesti kaukana sijaitsevissa kohteissa ei ole Suomen turvallisuudesta pois.</w:t>
      </w:r>
    </w:p>
    <w:p w14:paraId="3135E4FF" w14:textId="68817324" w:rsidR="0E6A61AD" w:rsidRPr="006D6268" w:rsidRDefault="0E6A61AD" w:rsidP="009773A9">
      <w:pPr>
        <w:pStyle w:val="Luettelokappale"/>
        <w:numPr>
          <w:ilvl w:val="0"/>
          <w:numId w:val="1"/>
        </w:numPr>
        <w:spacing w:line="360" w:lineRule="auto"/>
        <w:rPr>
          <w:rFonts w:ascii="Calibri" w:eastAsia="Calibri" w:hAnsi="Calibri" w:cs="Calibri"/>
          <w:b/>
          <w:bCs/>
        </w:rPr>
      </w:pPr>
      <w:r w:rsidRPr="006D6268">
        <w:rPr>
          <w:rFonts w:ascii="Calibri" w:eastAsia="Calibri" w:hAnsi="Calibri" w:cs="Calibri"/>
          <w:b/>
          <w:bCs/>
        </w:rPr>
        <w:t>Kysymys 3:</w:t>
      </w:r>
    </w:p>
    <w:p w14:paraId="6D69814C" w14:textId="7583CB7C" w:rsidR="0055F840" w:rsidRPr="006D6268" w:rsidRDefault="0055F840" w:rsidP="009773A9">
      <w:pPr>
        <w:pStyle w:val="Luettelokappale"/>
        <w:numPr>
          <w:ilvl w:val="1"/>
          <w:numId w:val="1"/>
        </w:numPr>
        <w:spacing w:line="360" w:lineRule="auto"/>
        <w:rPr>
          <w:rFonts w:ascii="Calibri" w:eastAsia="Calibri" w:hAnsi="Calibri" w:cs="Calibri"/>
          <w:sz w:val="22"/>
          <w:szCs w:val="22"/>
        </w:rPr>
      </w:pPr>
      <w:r w:rsidRPr="006D6268">
        <w:rPr>
          <w:rFonts w:ascii="Calibri" w:eastAsia="Calibri" w:hAnsi="Calibri" w:cs="Calibri"/>
          <w:sz w:val="22"/>
          <w:szCs w:val="22"/>
        </w:rPr>
        <w:lastRenderedPageBreak/>
        <w:t xml:space="preserve">On hyvä tarkastella kriittisesti </w:t>
      </w:r>
      <w:r w:rsidR="3105C1F4" w:rsidRPr="006D6268">
        <w:rPr>
          <w:rFonts w:ascii="Calibri" w:eastAsia="Calibri" w:hAnsi="Calibri" w:cs="Calibri"/>
          <w:sz w:val="22"/>
          <w:szCs w:val="22"/>
        </w:rPr>
        <w:t>huumeidenkäytön, väkivallan ja rikollisuuden</w:t>
      </w:r>
      <w:r w:rsidR="5B41D350" w:rsidRPr="006D6268">
        <w:rPr>
          <w:rFonts w:ascii="Calibri" w:eastAsia="Calibri" w:hAnsi="Calibri" w:cs="Calibri"/>
          <w:sz w:val="22"/>
          <w:szCs w:val="22"/>
        </w:rPr>
        <w:t xml:space="preserve"> taustalla olevia juurisyitä</w:t>
      </w:r>
      <w:r w:rsidR="36A6FFBB" w:rsidRPr="006D6268">
        <w:rPr>
          <w:rFonts w:ascii="Calibri" w:eastAsia="Calibri" w:hAnsi="Calibri" w:cs="Calibri"/>
          <w:sz w:val="22"/>
          <w:szCs w:val="22"/>
        </w:rPr>
        <w:t xml:space="preserve"> ja ymmärtää, että nuorten ajautuminen rikolliseen toimintaan kumpuaa heidän oikeuksiensa polkemisesta</w:t>
      </w:r>
      <w:r w:rsidR="1B3669E8" w:rsidRPr="006D6268">
        <w:rPr>
          <w:rFonts w:ascii="Calibri" w:eastAsia="Calibri" w:hAnsi="Calibri" w:cs="Calibri"/>
          <w:sz w:val="22"/>
          <w:szCs w:val="22"/>
        </w:rPr>
        <w:t xml:space="preserve"> ja</w:t>
      </w:r>
      <w:r w:rsidR="36A6FFBB" w:rsidRPr="006D6268">
        <w:rPr>
          <w:rFonts w:ascii="Calibri" w:eastAsia="Calibri" w:hAnsi="Calibri" w:cs="Calibri"/>
          <w:sz w:val="22"/>
          <w:szCs w:val="22"/>
        </w:rPr>
        <w:t xml:space="preserve"> osattomuudesta</w:t>
      </w:r>
      <w:r w:rsidR="25A309AA" w:rsidRPr="006D6268">
        <w:rPr>
          <w:rFonts w:ascii="Calibri" w:eastAsia="Calibri" w:hAnsi="Calibri" w:cs="Calibri"/>
          <w:sz w:val="22"/>
          <w:szCs w:val="22"/>
        </w:rPr>
        <w:t>.</w:t>
      </w:r>
    </w:p>
    <w:p w14:paraId="6437360D" w14:textId="74E888A7" w:rsidR="5B41D350" w:rsidRPr="006D6268" w:rsidRDefault="5B41D350" w:rsidP="009773A9">
      <w:pPr>
        <w:pStyle w:val="Luettelokappale"/>
        <w:numPr>
          <w:ilvl w:val="1"/>
          <w:numId w:val="1"/>
        </w:numPr>
        <w:spacing w:line="360" w:lineRule="auto"/>
        <w:rPr>
          <w:rFonts w:ascii="Calibri" w:eastAsia="Calibri" w:hAnsi="Calibri" w:cs="Calibri"/>
          <w:sz w:val="22"/>
          <w:szCs w:val="22"/>
        </w:rPr>
      </w:pPr>
      <w:r w:rsidRPr="661AF6CE">
        <w:rPr>
          <w:rFonts w:ascii="Calibri" w:eastAsia="Calibri" w:hAnsi="Calibri" w:cs="Calibri"/>
          <w:sz w:val="22"/>
          <w:szCs w:val="22"/>
        </w:rPr>
        <w:t xml:space="preserve">Kenian asukkaista noin 60 % on alle 24-vuotiaita ja noin 36 % kaikista asukkaista elää köyhyysrajan alapuolella. </w:t>
      </w:r>
      <w:r w:rsidR="3413B3DF" w:rsidRPr="661AF6CE">
        <w:rPr>
          <w:rFonts w:ascii="Calibri" w:eastAsia="Calibri" w:hAnsi="Calibri" w:cs="Calibri"/>
          <w:sz w:val="22"/>
          <w:szCs w:val="22"/>
        </w:rPr>
        <w:t>Toisaalta maassa elää paljon myös rikkaita ja keskituloisia ihmisiä.</w:t>
      </w:r>
    </w:p>
    <w:p w14:paraId="75AC21F7" w14:textId="0181BA9B" w:rsidR="5B41D350" w:rsidRPr="006D6268" w:rsidRDefault="3413B3DF" w:rsidP="009773A9">
      <w:pPr>
        <w:pStyle w:val="Luettelokappale"/>
        <w:numPr>
          <w:ilvl w:val="1"/>
          <w:numId w:val="1"/>
        </w:numPr>
        <w:spacing w:line="360" w:lineRule="auto"/>
        <w:rPr>
          <w:rFonts w:ascii="Calibri" w:eastAsia="Calibri" w:hAnsi="Calibri" w:cs="Calibri"/>
          <w:sz w:val="22"/>
          <w:szCs w:val="22"/>
        </w:rPr>
      </w:pPr>
      <w:r w:rsidRPr="661AF6CE">
        <w:rPr>
          <w:rFonts w:ascii="Calibri" w:eastAsia="Calibri" w:hAnsi="Calibri" w:cs="Calibri"/>
          <w:sz w:val="22"/>
          <w:szCs w:val="22"/>
        </w:rPr>
        <w:t>Keniassa e</w:t>
      </w:r>
      <w:r w:rsidR="5B41D350" w:rsidRPr="661AF6CE">
        <w:rPr>
          <w:rFonts w:ascii="Calibri" w:eastAsia="Calibri" w:hAnsi="Calibri" w:cs="Calibri"/>
          <w:sz w:val="22"/>
          <w:szCs w:val="22"/>
        </w:rPr>
        <w:t>rityisesti lapset ja nuoret, jotka ovat köyhiä ja muuten syrjityistä väestöryhmistä, ovat alttiimpia haasteille, kuten heikoille mahdollisuuksille käydä koulua, saada terveyspalveluita tai työllistyä.</w:t>
      </w:r>
    </w:p>
    <w:p w14:paraId="665C643F" w14:textId="52B000D2" w:rsidR="5B41D350" w:rsidRPr="006D6268" w:rsidRDefault="5B41D350" w:rsidP="009773A9">
      <w:pPr>
        <w:pStyle w:val="Luettelokappale"/>
        <w:numPr>
          <w:ilvl w:val="1"/>
          <w:numId w:val="1"/>
        </w:numPr>
        <w:spacing w:line="360" w:lineRule="auto"/>
        <w:rPr>
          <w:rFonts w:ascii="Calibri" w:eastAsia="Calibri" w:hAnsi="Calibri" w:cs="Calibri"/>
          <w:sz w:val="22"/>
          <w:szCs w:val="22"/>
        </w:rPr>
      </w:pPr>
      <w:r w:rsidRPr="006D6268">
        <w:rPr>
          <w:rFonts w:ascii="Calibri" w:eastAsia="Calibri" w:hAnsi="Calibri" w:cs="Calibri"/>
          <w:sz w:val="22"/>
          <w:szCs w:val="22"/>
        </w:rPr>
        <w:t xml:space="preserve">Yleisesti arvioidaan, että 43 prosentilla Kenian 15–24-vuotiaista nuorista ei ole tarvittavia taitoja, joiden avulla he voisivat työllistyä ja elättää itsensä. </w:t>
      </w:r>
    </w:p>
    <w:p w14:paraId="48884D74" w14:textId="787DC7E4" w:rsidR="11801F88" w:rsidRPr="006D6268" w:rsidRDefault="11801F88" w:rsidP="009773A9">
      <w:pPr>
        <w:pStyle w:val="Luettelokappale"/>
        <w:numPr>
          <w:ilvl w:val="1"/>
          <w:numId w:val="1"/>
        </w:numPr>
        <w:spacing w:line="360" w:lineRule="auto"/>
        <w:rPr>
          <w:rFonts w:ascii="Calibri" w:eastAsia="Calibri" w:hAnsi="Calibri" w:cs="Calibri"/>
          <w:sz w:val="22"/>
          <w:szCs w:val="22"/>
        </w:rPr>
      </w:pPr>
      <w:r w:rsidRPr="006D6268">
        <w:rPr>
          <w:rFonts w:ascii="Calibri" w:eastAsia="Calibri" w:hAnsi="Calibri" w:cs="Calibri"/>
          <w:sz w:val="22"/>
          <w:szCs w:val="22"/>
        </w:rPr>
        <w:t xml:space="preserve">Heikommassa asemassa olevien perheiden nuoret ovat joutuneet muita useammin lapsuutensa aikana hyväksikäytetyiksi sekä kohtaamaan väkivaltaa, hylkäämistä, lapsiprostituutiota tai huumeiden käyttöä. </w:t>
      </w:r>
    </w:p>
    <w:p w14:paraId="39A81720" w14:textId="3EF4C6AA" w:rsidR="0663E370" w:rsidRPr="006D6268" w:rsidRDefault="0663E370" w:rsidP="009773A9">
      <w:pPr>
        <w:pStyle w:val="Luettelokappale"/>
        <w:numPr>
          <w:ilvl w:val="1"/>
          <w:numId w:val="1"/>
        </w:numPr>
        <w:spacing w:line="360" w:lineRule="auto"/>
        <w:rPr>
          <w:rFonts w:ascii="Calibri" w:eastAsia="Calibri" w:hAnsi="Calibri" w:cs="Calibri"/>
          <w:sz w:val="22"/>
          <w:szCs w:val="22"/>
        </w:rPr>
      </w:pPr>
      <w:r w:rsidRPr="006D6268">
        <w:rPr>
          <w:rFonts w:ascii="Calibri" w:eastAsia="Calibri" w:hAnsi="Calibri" w:cs="Calibri"/>
          <w:sz w:val="22"/>
          <w:szCs w:val="22"/>
        </w:rPr>
        <w:t>Kaduilla työskentelevät ja asuvat nuoret kohtaavat kaltoinkohtelua ja heidän oikeuksiaan rikotaan.</w:t>
      </w:r>
    </w:p>
    <w:p w14:paraId="14C8D798" w14:textId="62B89CDB" w:rsidR="0663E370" w:rsidRPr="006D6268" w:rsidRDefault="0663E370" w:rsidP="009773A9">
      <w:pPr>
        <w:pStyle w:val="Luettelokappale"/>
        <w:numPr>
          <w:ilvl w:val="1"/>
          <w:numId w:val="1"/>
        </w:numPr>
        <w:spacing w:line="360" w:lineRule="auto"/>
        <w:rPr>
          <w:rFonts w:ascii="Calibri" w:eastAsia="Calibri" w:hAnsi="Calibri" w:cs="Calibri"/>
          <w:sz w:val="22"/>
          <w:szCs w:val="22"/>
        </w:rPr>
      </w:pPr>
      <w:r w:rsidRPr="006D6268">
        <w:rPr>
          <w:rFonts w:ascii="Calibri" w:eastAsia="Calibri" w:hAnsi="Calibri" w:cs="Calibri"/>
          <w:sz w:val="22"/>
          <w:szCs w:val="22"/>
        </w:rPr>
        <w:t>Taksvärkki tukee Undugun työtä yhteisöjen asennemuutoksen ja viranomaisyhteistyön eteen. Näin mahdollistetaan yhdistysten nuorille paremmat puitteet toimeentulolle ja mahdollisuudet rakentaa turvallisempaa tulevaisuutta.</w:t>
      </w:r>
    </w:p>
    <w:p w14:paraId="324970C2" w14:textId="1896D459" w:rsidR="0663E370" w:rsidRPr="006D6268" w:rsidRDefault="0663E370" w:rsidP="009773A9">
      <w:pPr>
        <w:pStyle w:val="Luettelokappale"/>
        <w:numPr>
          <w:ilvl w:val="1"/>
          <w:numId w:val="1"/>
        </w:numPr>
        <w:spacing w:line="360" w:lineRule="auto"/>
        <w:rPr>
          <w:rFonts w:ascii="Calibri" w:eastAsia="Calibri" w:hAnsi="Calibri" w:cs="Calibri"/>
          <w:sz w:val="22"/>
          <w:szCs w:val="22"/>
        </w:rPr>
      </w:pPr>
      <w:r w:rsidRPr="661AF6CE">
        <w:rPr>
          <w:rFonts w:ascii="Calibri" w:eastAsia="Calibri" w:hAnsi="Calibri" w:cs="Calibri"/>
          <w:sz w:val="22"/>
          <w:szCs w:val="22"/>
        </w:rPr>
        <w:t>Myös Suomessa nuoret kohtaavat eriarvoisuutta riippuen perhetaustasta, terveydentilasta, äidinkielestä ym.</w:t>
      </w:r>
      <w:r w:rsidR="368BCF42" w:rsidRPr="661AF6CE">
        <w:rPr>
          <w:rFonts w:ascii="Calibri" w:eastAsia="Calibri" w:hAnsi="Calibri" w:cs="Calibri"/>
          <w:sz w:val="22"/>
          <w:szCs w:val="22"/>
        </w:rPr>
        <w:t xml:space="preserve"> Suomessakin nuorten rikollisuuden, katuväkivallan ja päihteidenkäytön taustalla on usein </w:t>
      </w:r>
      <w:r w:rsidR="3D77F41D" w:rsidRPr="661AF6CE">
        <w:rPr>
          <w:rFonts w:ascii="Calibri" w:eastAsia="Calibri" w:hAnsi="Calibri" w:cs="Calibri"/>
          <w:sz w:val="22"/>
          <w:szCs w:val="22"/>
        </w:rPr>
        <w:t>näköalattomuutta, ylisukupolvista köyhyyttä ja</w:t>
      </w:r>
      <w:r w:rsidR="0BBA7C6A" w:rsidRPr="661AF6CE">
        <w:rPr>
          <w:rFonts w:ascii="Calibri" w:eastAsia="Calibri" w:hAnsi="Calibri" w:cs="Calibri"/>
          <w:sz w:val="22"/>
          <w:szCs w:val="22"/>
        </w:rPr>
        <w:t xml:space="preserve"> / tai</w:t>
      </w:r>
      <w:r w:rsidR="3D77F41D" w:rsidRPr="661AF6CE">
        <w:rPr>
          <w:rFonts w:ascii="Calibri" w:eastAsia="Calibri" w:hAnsi="Calibri" w:cs="Calibri"/>
          <w:sz w:val="22"/>
          <w:szCs w:val="22"/>
        </w:rPr>
        <w:t xml:space="preserve"> jo varhaislapsuudesta</w:t>
      </w:r>
      <w:r w:rsidR="423CDB8E" w:rsidRPr="661AF6CE">
        <w:rPr>
          <w:rFonts w:ascii="Calibri" w:eastAsia="Calibri" w:hAnsi="Calibri" w:cs="Calibri"/>
          <w:sz w:val="22"/>
          <w:szCs w:val="22"/>
        </w:rPr>
        <w:t xml:space="preserve"> alkanutta vaille tukea jäämistä.</w:t>
      </w:r>
    </w:p>
    <w:p w14:paraId="217FD087" w14:textId="54B1A6D2" w:rsidR="64CA27C6" w:rsidRDefault="64CA27C6" w:rsidP="661AF6CE">
      <w:pPr>
        <w:pStyle w:val="Luettelokappale"/>
        <w:numPr>
          <w:ilvl w:val="1"/>
          <w:numId w:val="1"/>
        </w:numPr>
        <w:spacing w:line="360" w:lineRule="auto"/>
        <w:rPr>
          <w:rFonts w:ascii="Calibri" w:eastAsia="Calibri" w:hAnsi="Calibri" w:cs="Calibri"/>
          <w:sz w:val="22"/>
          <w:szCs w:val="22"/>
        </w:rPr>
      </w:pPr>
      <w:r w:rsidRPr="661AF6CE">
        <w:rPr>
          <w:rFonts w:ascii="Calibri" w:eastAsia="Calibri" w:hAnsi="Calibri" w:cs="Calibri"/>
          <w:sz w:val="22"/>
          <w:szCs w:val="22"/>
        </w:rPr>
        <w:t>O</w:t>
      </w:r>
      <w:r w:rsidR="421FBE1D" w:rsidRPr="661AF6CE">
        <w:rPr>
          <w:rFonts w:ascii="Calibri" w:eastAsia="Calibri" w:hAnsi="Calibri" w:cs="Calibri"/>
          <w:sz w:val="22"/>
          <w:szCs w:val="22"/>
        </w:rPr>
        <w:t>n hyvä huomioida, että köyhyys itsessään ei ole päihteidenkäytön tai väkivaltaisuuden syy, vaan näitä haasteita esiintyy kaikissa yhteiskuntaluokissa. Myös hyvätuloisesta perheestä tuleva lapsi tai nuori voi jäädä vaille tarvitsemaansa tukea</w:t>
      </w:r>
      <w:r w:rsidR="16B8C4FD" w:rsidRPr="661AF6CE">
        <w:rPr>
          <w:rFonts w:ascii="Calibri" w:eastAsia="Calibri" w:hAnsi="Calibri" w:cs="Calibri"/>
          <w:sz w:val="22"/>
          <w:szCs w:val="22"/>
        </w:rPr>
        <w:t xml:space="preserve"> ja toisaalta vähävaraisessa perheessä eläminen ei</w:t>
      </w:r>
      <w:r w:rsidR="06B6350D" w:rsidRPr="661AF6CE">
        <w:rPr>
          <w:rFonts w:ascii="Calibri" w:eastAsia="Calibri" w:hAnsi="Calibri" w:cs="Calibri"/>
          <w:sz w:val="22"/>
          <w:szCs w:val="22"/>
        </w:rPr>
        <w:t xml:space="preserve"> tietenkään johda rikollisuuteen tai väkivaltaisuuteen eikä</w:t>
      </w:r>
      <w:r w:rsidR="16B8C4FD" w:rsidRPr="661AF6CE">
        <w:rPr>
          <w:rFonts w:ascii="Calibri" w:eastAsia="Calibri" w:hAnsi="Calibri" w:cs="Calibri"/>
          <w:sz w:val="22"/>
          <w:szCs w:val="22"/>
        </w:rPr>
        <w:t xml:space="preserve"> tarkoita, että elämä olisi näköalatonta</w:t>
      </w:r>
      <w:r w:rsidR="28C1746E" w:rsidRPr="661AF6CE">
        <w:rPr>
          <w:rFonts w:ascii="Calibri" w:eastAsia="Calibri" w:hAnsi="Calibri" w:cs="Calibri"/>
          <w:sz w:val="22"/>
          <w:szCs w:val="22"/>
        </w:rPr>
        <w:t>.</w:t>
      </w:r>
    </w:p>
    <w:p w14:paraId="19100A89" w14:textId="198EB6E2" w:rsidR="6F284175" w:rsidRPr="006D6268" w:rsidRDefault="000E075C" w:rsidP="009773A9">
      <w:pPr>
        <w:pStyle w:val="Luettelokappale"/>
        <w:numPr>
          <w:ilvl w:val="1"/>
          <w:numId w:val="1"/>
        </w:numPr>
        <w:spacing w:line="360" w:lineRule="auto"/>
        <w:rPr>
          <w:rFonts w:ascii="Calibri" w:eastAsia="Calibri" w:hAnsi="Calibri" w:cs="Calibri"/>
          <w:sz w:val="22"/>
          <w:szCs w:val="22"/>
        </w:rPr>
      </w:pPr>
      <w:r w:rsidRPr="006D6268">
        <w:rPr>
          <w:rFonts w:ascii="Calibri" w:eastAsia="Calibri" w:hAnsi="Calibri" w:cs="Calibri"/>
          <w:sz w:val="22"/>
          <w:szCs w:val="22"/>
        </w:rPr>
        <w:t>Voitte myös pohtia ryhmän kanssa, m</w:t>
      </w:r>
      <w:r w:rsidR="6F284175" w:rsidRPr="006D6268">
        <w:rPr>
          <w:rFonts w:ascii="Calibri" w:eastAsia="Calibri" w:hAnsi="Calibri" w:cs="Calibri"/>
          <w:sz w:val="22"/>
          <w:szCs w:val="22"/>
        </w:rPr>
        <w:t>istä köyhyys ja eriarvoisuus johtu</w:t>
      </w:r>
      <w:r w:rsidRPr="006D6268">
        <w:rPr>
          <w:rFonts w:ascii="Calibri" w:eastAsia="Calibri" w:hAnsi="Calibri" w:cs="Calibri"/>
          <w:sz w:val="22"/>
          <w:szCs w:val="22"/>
        </w:rPr>
        <w:t>vat.</w:t>
      </w:r>
      <w:r w:rsidR="00840FE6" w:rsidRPr="006D6268">
        <w:rPr>
          <w:rFonts w:ascii="Calibri" w:eastAsia="Calibri" w:hAnsi="Calibri" w:cs="Calibri"/>
          <w:sz w:val="22"/>
          <w:szCs w:val="22"/>
        </w:rPr>
        <w:t xml:space="preserve"> Syyt esimerkiksi eri maiden väliselle eriarvoisuudelle ovat </w:t>
      </w:r>
      <w:r w:rsidR="002100EE" w:rsidRPr="006D6268">
        <w:rPr>
          <w:rFonts w:ascii="Calibri" w:eastAsia="Calibri" w:hAnsi="Calibri" w:cs="Calibri"/>
          <w:sz w:val="22"/>
          <w:szCs w:val="22"/>
        </w:rPr>
        <w:t>yhteiskunnallisia ja rakenteellisia. Monet maailman köyhimmistä maista ovat olleet eurooppalaisen siirtomaavallan alaisia ja kärsivät edelleen sen seurauksista.</w:t>
      </w:r>
      <w:r w:rsidR="00A01EC8" w:rsidRPr="006D6268">
        <w:rPr>
          <w:rFonts w:ascii="Calibri" w:eastAsia="Calibri" w:hAnsi="Calibri" w:cs="Calibri"/>
          <w:sz w:val="22"/>
          <w:szCs w:val="22"/>
        </w:rPr>
        <w:t xml:space="preserve"> Voitte lukea lisää </w:t>
      </w:r>
      <w:r w:rsidR="005D588B" w:rsidRPr="006D6268">
        <w:rPr>
          <w:rFonts w:ascii="Calibri" w:eastAsia="Calibri" w:hAnsi="Calibri" w:cs="Calibri"/>
          <w:sz w:val="22"/>
          <w:szCs w:val="22"/>
        </w:rPr>
        <w:t xml:space="preserve">globaalin eriarvoisuuden juurisyistä ja siitä, miten siihen puututaan </w:t>
      </w:r>
      <w:r w:rsidR="005D588B" w:rsidRPr="006D6268">
        <w:rPr>
          <w:rFonts w:ascii="Calibri" w:eastAsia="Calibri" w:hAnsi="Calibri" w:cs="Calibri"/>
          <w:sz w:val="22"/>
          <w:szCs w:val="22"/>
        </w:rPr>
        <w:lastRenderedPageBreak/>
        <w:t xml:space="preserve">kehitysyhteistyöllä, esimerkiksi </w:t>
      </w:r>
      <w:hyperlink r:id="rId11">
        <w:r w:rsidR="000D0DD4" w:rsidRPr="68EB9AE3">
          <w:rPr>
            <w:rStyle w:val="Hyperlinkki"/>
            <w:rFonts w:ascii="Calibri" w:eastAsia="Calibri" w:hAnsi="Calibri" w:cs="Calibri"/>
            <w:color w:val="auto"/>
            <w:sz w:val="22"/>
            <w:szCs w:val="22"/>
          </w:rPr>
          <w:t>täältä</w:t>
        </w:r>
      </w:hyperlink>
      <w:r w:rsidR="00AF7989" w:rsidRPr="68EB9AE3">
        <w:rPr>
          <w:rStyle w:val="Hyperlinkki"/>
          <w:rFonts w:ascii="Calibri" w:eastAsia="Calibri" w:hAnsi="Calibri" w:cs="Calibri"/>
          <w:color w:val="auto"/>
          <w:sz w:val="22"/>
          <w:szCs w:val="22"/>
        </w:rPr>
        <w:t xml:space="preserve"> </w:t>
      </w:r>
      <w:r>
        <w:br/>
      </w:r>
      <w:r w:rsidR="00AF7989" w:rsidRPr="68EB9AE3">
        <w:rPr>
          <w:rStyle w:val="Hyperlinkki"/>
          <w:rFonts w:ascii="Calibri" w:eastAsia="Calibri" w:hAnsi="Calibri" w:cs="Calibri"/>
          <w:color w:val="auto"/>
          <w:sz w:val="22"/>
          <w:szCs w:val="22"/>
        </w:rPr>
        <w:t>(</w:t>
      </w:r>
      <w:hyperlink r:id="rId12">
        <w:r w:rsidR="00AF7989" w:rsidRPr="68EB9AE3">
          <w:rPr>
            <w:rStyle w:val="Hyperlinkki"/>
            <w:rFonts w:ascii="Calibri" w:eastAsia="Calibri" w:hAnsi="Calibri" w:cs="Calibri"/>
            <w:color w:val="auto"/>
            <w:sz w:val="22"/>
            <w:szCs w:val="22"/>
          </w:rPr>
          <w:t>https://fingo.fi/wp-content/uploads/2023/05/Usein-kysytyt-kysymykset-kehitysyhteistyosta_3.pdf</w:t>
        </w:r>
      </w:hyperlink>
      <w:r w:rsidR="000D0DD4" w:rsidRPr="68EB9AE3">
        <w:rPr>
          <w:rStyle w:val="Hyperlinkki"/>
          <w:rFonts w:ascii="Calibri" w:eastAsia="Calibri" w:hAnsi="Calibri" w:cs="Calibri"/>
          <w:color w:val="auto"/>
          <w:sz w:val="22"/>
          <w:szCs w:val="22"/>
        </w:rPr>
        <w:t>).</w:t>
      </w:r>
    </w:p>
    <w:sectPr w:rsidR="6F284175" w:rsidRPr="006D62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8281E"/>
    <w:multiLevelType w:val="hybridMultilevel"/>
    <w:tmpl w:val="8654D1E6"/>
    <w:lvl w:ilvl="0" w:tplc="DBB2CE34">
      <w:start w:val="1"/>
      <w:numFmt w:val="bullet"/>
      <w:lvlText w:val=""/>
      <w:lvlJc w:val="left"/>
      <w:pPr>
        <w:ind w:left="720" w:hanging="360"/>
      </w:pPr>
      <w:rPr>
        <w:rFonts w:ascii="Symbol" w:hAnsi="Symbol" w:hint="default"/>
      </w:rPr>
    </w:lvl>
    <w:lvl w:ilvl="1" w:tplc="5374E2AE">
      <w:start w:val="1"/>
      <w:numFmt w:val="bullet"/>
      <w:lvlText w:val="o"/>
      <w:lvlJc w:val="left"/>
      <w:pPr>
        <w:ind w:left="1440" w:hanging="360"/>
      </w:pPr>
      <w:rPr>
        <w:rFonts w:ascii="Courier New" w:hAnsi="Courier New" w:hint="default"/>
      </w:rPr>
    </w:lvl>
    <w:lvl w:ilvl="2" w:tplc="D52C8088">
      <w:start w:val="1"/>
      <w:numFmt w:val="bullet"/>
      <w:lvlText w:val=""/>
      <w:lvlJc w:val="left"/>
      <w:pPr>
        <w:ind w:left="2160" w:hanging="360"/>
      </w:pPr>
      <w:rPr>
        <w:rFonts w:ascii="Wingdings" w:hAnsi="Wingdings" w:hint="default"/>
      </w:rPr>
    </w:lvl>
    <w:lvl w:ilvl="3" w:tplc="8100854A">
      <w:start w:val="1"/>
      <w:numFmt w:val="bullet"/>
      <w:lvlText w:val=""/>
      <w:lvlJc w:val="left"/>
      <w:pPr>
        <w:ind w:left="2880" w:hanging="360"/>
      </w:pPr>
      <w:rPr>
        <w:rFonts w:ascii="Symbol" w:hAnsi="Symbol" w:hint="default"/>
      </w:rPr>
    </w:lvl>
    <w:lvl w:ilvl="4" w:tplc="020CF342">
      <w:start w:val="1"/>
      <w:numFmt w:val="bullet"/>
      <w:lvlText w:val="o"/>
      <w:lvlJc w:val="left"/>
      <w:pPr>
        <w:ind w:left="3600" w:hanging="360"/>
      </w:pPr>
      <w:rPr>
        <w:rFonts w:ascii="Courier New" w:hAnsi="Courier New" w:hint="default"/>
      </w:rPr>
    </w:lvl>
    <w:lvl w:ilvl="5" w:tplc="AA807974">
      <w:start w:val="1"/>
      <w:numFmt w:val="bullet"/>
      <w:lvlText w:val=""/>
      <w:lvlJc w:val="left"/>
      <w:pPr>
        <w:ind w:left="4320" w:hanging="360"/>
      </w:pPr>
      <w:rPr>
        <w:rFonts w:ascii="Wingdings" w:hAnsi="Wingdings" w:hint="default"/>
      </w:rPr>
    </w:lvl>
    <w:lvl w:ilvl="6" w:tplc="C7F0BA6C">
      <w:start w:val="1"/>
      <w:numFmt w:val="bullet"/>
      <w:lvlText w:val=""/>
      <w:lvlJc w:val="left"/>
      <w:pPr>
        <w:ind w:left="5040" w:hanging="360"/>
      </w:pPr>
      <w:rPr>
        <w:rFonts w:ascii="Symbol" w:hAnsi="Symbol" w:hint="default"/>
      </w:rPr>
    </w:lvl>
    <w:lvl w:ilvl="7" w:tplc="4B84705C">
      <w:start w:val="1"/>
      <w:numFmt w:val="bullet"/>
      <w:lvlText w:val="o"/>
      <w:lvlJc w:val="left"/>
      <w:pPr>
        <w:ind w:left="5760" w:hanging="360"/>
      </w:pPr>
      <w:rPr>
        <w:rFonts w:ascii="Courier New" w:hAnsi="Courier New" w:hint="default"/>
      </w:rPr>
    </w:lvl>
    <w:lvl w:ilvl="8" w:tplc="FB0475B8">
      <w:start w:val="1"/>
      <w:numFmt w:val="bullet"/>
      <w:lvlText w:val=""/>
      <w:lvlJc w:val="left"/>
      <w:pPr>
        <w:ind w:left="6480" w:hanging="360"/>
      </w:pPr>
      <w:rPr>
        <w:rFonts w:ascii="Wingdings" w:hAnsi="Wingdings" w:hint="default"/>
      </w:rPr>
    </w:lvl>
  </w:abstractNum>
  <w:abstractNum w:abstractNumId="1" w15:restartNumberingAfterBreak="0">
    <w:nsid w:val="15DA33E0"/>
    <w:multiLevelType w:val="hybridMultilevel"/>
    <w:tmpl w:val="65248334"/>
    <w:lvl w:ilvl="0" w:tplc="E5CEA9D8">
      <w:start w:val="1"/>
      <w:numFmt w:val="decimal"/>
      <w:lvlText w:val="%1."/>
      <w:lvlJc w:val="left"/>
      <w:pPr>
        <w:ind w:left="720" w:hanging="360"/>
      </w:pPr>
    </w:lvl>
    <w:lvl w:ilvl="1" w:tplc="55C853AE">
      <w:start w:val="1"/>
      <w:numFmt w:val="lowerLetter"/>
      <w:lvlText w:val="%2."/>
      <w:lvlJc w:val="left"/>
      <w:pPr>
        <w:ind w:left="1440" w:hanging="360"/>
      </w:pPr>
    </w:lvl>
    <w:lvl w:ilvl="2" w:tplc="A31CDC04">
      <w:start w:val="1"/>
      <w:numFmt w:val="lowerRoman"/>
      <w:lvlText w:val="%3."/>
      <w:lvlJc w:val="right"/>
      <w:pPr>
        <w:ind w:left="2160" w:hanging="180"/>
      </w:pPr>
    </w:lvl>
    <w:lvl w:ilvl="3" w:tplc="0E02E706">
      <w:start w:val="1"/>
      <w:numFmt w:val="decimal"/>
      <w:lvlText w:val="%4."/>
      <w:lvlJc w:val="left"/>
      <w:pPr>
        <w:ind w:left="2880" w:hanging="360"/>
      </w:pPr>
    </w:lvl>
    <w:lvl w:ilvl="4" w:tplc="89A85D48">
      <w:start w:val="1"/>
      <w:numFmt w:val="lowerLetter"/>
      <w:lvlText w:val="%5."/>
      <w:lvlJc w:val="left"/>
      <w:pPr>
        <w:ind w:left="3600" w:hanging="360"/>
      </w:pPr>
    </w:lvl>
    <w:lvl w:ilvl="5" w:tplc="202CA4AA">
      <w:start w:val="1"/>
      <w:numFmt w:val="lowerRoman"/>
      <w:lvlText w:val="%6."/>
      <w:lvlJc w:val="right"/>
      <w:pPr>
        <w:ind w:left="4320" w:hanging="180"/>
      </w:pPr>
    </w:lvl>
    <w:lvl w:ilvl="6" w:tplc="A884696A">
      <w:start w:val="1"/>
      <w:numFmt w:val="decimal"/>
      <w:lvlText w:val="%7."/>
      <w:lvlJc w:val="left"/>
      <w:pPr>
        <w:ind w:left="5040" w:hanging="360"/>
      </w:pPr>
    </w:lvl>
    <w:lvl w:ilvl="7" w:tplc="8C8C638A">
      <w:start w:val="1"/>
      <w:numFmt w:val="lowerLetter"/>
      <w:lvlText w:val="%8."/>
      <w:lvlJc w:val="left"/>
      <w:pPr>
        <w:ind w:left="5760" w:hanging="360"/>
      </w:pPr>
    </w:lvl>
    <w:lvl w:ilvl="8" w:tplc="41888778">
      <w:start w:val="1"/>
      <w:numFmt w:val="lowerRoman"/>
      <w:lvlText w:val="%9."/>
      <w:lvlJc w:val="right"/>
      <w:pPr>
        <w:ind w:left="6480" w:hanging="180"/>
      </w:pPr>
    </w:lvl>
  </w:abstractNum>
  <w:abstractNum w:abstractNumId="2" w15:restartNumberingAfterBreak="0">
    <w:nsid w:val="177C044F"/>
    <w:multiLevelType w:val="hybridMultilevel"/>
    <w:tmpl w:val="93B29820"/>
    <w:lvl w:ilvl="0" w:tplc="8D3816B2">
      <w:start w:val="1"/>
      <w:numFmt w:val="bullet"/>
      <w:lvlText w:val=""/>
      <w:lvlJc w:val="left"/>
      <w:pPr>
        <w:ind w:left="720" w:hanging="360"/>
      </w:pPr>
      <w:rPr>
        <w:rFonts w:ascii="Symbol" w:hAnsi="Symbol" w:hint="default"/>
      </w:rPr>
    </w:lvl>
    <w:lvl w:ilvl="1" w:tplc="FE88399C">
      <w:start w:val="1"/>
      <w:numFmt w:val="bullet"/>
      <w:lvlText w:val="o"/>
      <w:lvlJc w:val="left"/>
      <w:pPr>
        <w:ind w:left="1440" w:hanging="360"/>
      </w:pPr>
      <w:rPr>
        <w:rFonts w:ascii="Courier New" w:hAnsi="Courier New" w:hint="default"/>
      </w:rPr>
    </w:lvl>
    <w:lvl w:ilvl="2" w:tplc="5EDC915E">
      <w:start w:val="1"/>
      <w:numFmt w:val="bullet"/>
      <w:lvlText w:val=""/>
      <w:lvlJc w:val="left"/>
      <w:pPr>
        <w:ind w:left="2160" w:hanging="360"/>
      </w:pPr>
      <w:rPr>
        <w:rFonts w:ascii="Wingdings" w:hAnsi="Wingdings" w:hint="default"/>
      </w:rPr>
    </w:lvl>
    <w:lvl w:ilvl="3" w:tplc="4FA62B86">
      <w:start w:val="1"/>
      <w:numFmt w:val="bullet"/>
      <w:lvlText w:val=""/>
      <w:lvlJc w:val="left"/>
      <w:pPr>
        <w:ind w:left="2880" w:hanging="360"/>
      </w:pPr>
      <w:rPr>
        <w:rFonts w:ascii="Symbol" w:hAnsi="Symbol" w:hint="default"/>
      </w:rPr>
    </w:lvl>
    <w:lvl w:ilvl="4" w:tplc="2CCA873A">
      <w:start w:val="1"/>
      <w:numFmt w:val="bullet"/>
      <w:lvlText w:val="o"/>
      <w:lvlJc w:val="left"/>
      <w:pPr>
        <w:ind w:left="3600" w:hanging="360"/>
      </w:pPr>
      <w:rPr>
        <w:rFonts w:ascii="Courier New" w:hAnsi="Courier New" w:hint="default"/>
      </w:rPr>
    </w:lvl>
    <w:lvl w:ilvl="5" w:tplc="5D54DE3E">
      <w:start w:val="1"/>
      <w:numFmt w:val="bullet"/>
      <w:lvlText w:val=""/>
      <w:lvlJc w:val="left"/>
      <w:pPr>
        <w:ind w:left="4320" w:hanging="360"/>
      </w:pPr>
      <w:rPr>
        <w:rFonts w:ascii="Wingdings" w:hAnsi="Wingdings" w:hint="default"/>
      </w:rPr>
    </w:lvl>
    <w:lvl w:ilvl="6" w:tplc="719A7978">
      <w:start w:val="1"/>
      <w:numFmt w:val="bullet"/>
      <w:lvlText w:val=""/>
      <w:lvlJc w:val="left"/>
      <w:pPr>
        <w:ind w:left="5040" w:hanging="360"/>
      </w:pPr>
      <w:rPr>
        <w:rFonts w:ascii="Symbol" w:hAnsi="Symbol" w:hint="default"/>
      </w:rPr>
    </w:lvl>
    <w:lvl w:ilvl="7" w:tplc="70783F20">
      <w:start w:val="1"/>
      <w:numFmt w:val="bullet"/>
      <w:lvlText w:val="o"/>
      <w:lvlJc w:val="left"/>
      <w:pPr>
        <w:ind w:left="5760" w:hanging="360"/>
      </w:pPr>
      <w:rPr>
        <w:rFonts w:ascii="Courier New" w:hAnsi="Courier New" w:hint="default"/>
      </w:rPr>
    </w:lvl>
    <w:lvl w:ilvl="8" w:tplc="0FDEFE30">
      <w:start w:val="1"/>
      <w:numFmt w:val="bullet"/>
      <w:lvlText w:val=""/>
      <w:lvlJc w:val="left"/>
      <w:pPr>
        <w:ind w:left="6480" w:hanging="360"/>
      </w:pPr>
      <w:rPr>
        <w:rFonts w:ascii="Wingdings" w:hAnsi="Wingdings" w:hint="default"/>
      </w:rPr>
    </w:lvl>
  </w:abstractNum>
  <w:abstractNum w:abstractNumId="3" w15:restartNumberingAfterBreak="0">
    <w:nsid w:val="1D371F07"/>
    <w:multiLevelType w:val="hybridMultilevel"/>
    <w:tmpl w:val="1160F412"/>
    <w:lvl w:ilvl="0" w:tplc="DDCEB746">
      <w:start w:val="1"/>
      <w:numFmt w:val="bullet"/>
      <w:lvlText w:val=""/>
      <w:lvlJc w:val="left"/>
      <w:pPr>
        <w:ind w:left="720" w:hanging="360"/>
      </w:pPr>
      <w:rPr>
        <w:rFonts w:ascii="Symbol" w:hAnsi="Symbol" w:hint="default"/>
      </w:rPr>
    </w:lvl>
    <w:lvl w:ilvl="1" w:tplc="AA400812">
      <w:start w:val="1"/>
      <w:numFmt w:val="bullet"/>
      <w:lvlText w:val="o"/>
      <w:lvlJc w:val="left"/>
      <w:pPr>
        <w:ind w:left="1440" w:hanging="360"/>
      </w:pPr>
      <w:rPr>
        <w:rFonts w:ascii="Courier New" w:hAnsi="Courier New" w:hint="default"/>
      </w:rPr>
    </w:lvl>
    <w:lvl w:ilvl="2" w:tplc="D35AADF6">
      <w:start w:val="1"/>
      <w:numFmt w:val="bullet"/>
      <w:lvlText w:val=""/>
      <w:lvlJc w:val="left"/>
      <w:pPr>
        <w:ind w:left="2160" w:hanging="360"/>
      </w:pPr>
      <w:rPr>
        <w:rFonts w:ascii="Wingdings" w:hAnsi="Wingdings" w:hint="default"/>
      </w:rPr>
    </w:lvl>
    <w:lvl w:ilvl="3" w:tplc="634E36F6">
      <w:start w:val="1"/>
      <w:numFmt w:val="bullet"/>
      <w:lvlText w:val=""/>
      <w:lvlJc w:val="left"/>
      <w:pPr>
        <w:ind w:left="2880" w:hanging="360"/>
      </w:pPr>
      <w:rPr>
        <w:rFonts w:ascii="Symbol" w:hAnsi="Symbol" w:hint="default"/>
      </w:rPr>
    </w:lvl>
    <w:lvl w:ilvl="4" w:tplc="FCF62E1A">
      <w:start w:val="1"/>
      <w:numFmt w:val="bullet"/>
      <w:lvlText w:val="o"/>
      <w:lvlJc w:val="left"/>
      <w:pPr>
        <w:ind w:left="3600" w:hanging="360"/>
      </w:pPr>
      <w:rPr>
        <w:rFonts w:ascii="Courier New" w:hAnsi="Courier New" w:hint="default"/>
      </w:rPr>
    </w:lvl>
    <w:lvl w:ilvl="5" w:tplc="ED463572">
      <w:start w:val="1"/>
      <w:numFmt w:val="bullet"/>
      <w:lvlText w:val=""/>
      <w:lvlJc w:val="left"/>
      <w:pPr>
        <w:ind w:left="4320" w:hanging="360"/>
      </w:pPr>
      <w:rPr>
        <w:rFonts w:ascii="Wingdings" w:hAnsi="Wingdings" w:hint="default"/>
      </w:rPr>
    </w:lvl>
    <w:lvl w:ilvl="6" w:tplc="C1DA7CAE">
      <w:start w:val="1"/>
      <w:numFmt w:val="bullet"/>
      <w:lvlText w:val=""/>
      <w:lvlJc w:val="left"/>
      <w:pPr>
        <w:ind w:left="5040" w:hanging="360"/>
      </w:pPr>
      <w:rPr>
        <w:rFonts w:ascii="Symbol" w:hAnsi="Symbol" w:hint="default"/>
      </w:rPr>
    </w:lvl>
    <w:lvl w:ilvl="7" w:tplc="9A564590">
      <w:start w:val="1"/>
      <w:numFmt w:val="bullet"/>
      <w:lvlText w:val="o"/>
      <w:lvlJc w:val="left"/>
      <w:pPr>
        <w:ind w:left="5760" w:hanging="360"/>
      </w:pPr>
      <w:rPr>
        <w:rFonts w:ascii="Courier New" w:hAnsi="Courier New" w:hint="default"/>
      </w:rPr>
    </w:lvl>
    <w:lvl w:ilvl="8" w:tplc="F8E8955A">
      <w:start w:val="1"/>
      <w:numFmt w:val="bullet"/>
      <w:lvlText w:val=""/>
      <w:lvlJc w:val="left"/>
      <w:pPr>
        <w:ind w:left="6480" w:hanging="360"/>
      </w:pPr>
      <w:rPr>
        <w:rFonts w:ascii="Wingdings" w:hAnsi="Wingdings" w:hint="default"/>
      </w:rPr>
    </w:lvl>
  </w:abstractNum>
  <w:abstractNum w:abstractNumId="4" w15:restartNumberingAfterBreak="0">
    <w:nsid w:val="1D8B0F95"/>
    <w:multiLevelType w:val="hybridMultilevel"/>
    <w:tmpl w:val="E6BE8B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8F68573"/>
    <w:multiLevelType w:val="hybridMultilevel"/>
    <w:tmpl w:val="54F249E2"/>
    <w:lvl w:ilvl="0" w:tplc="BEB00F6C">
      <w:start w:val="1"/>
      <w:numFmt w:val="bullet"/>
      <w:lvlText w:val=""/>
      <w:lvlJc w:val="left"/>
      <w:pPr>
        <w:ind w:left="720" w:hanging="360"/>
      </w:pPr>
      <w:rPr>
        <w:rFonts w:ascii="Symbol" w:hAnsi="Symbol" w:hint="default"/>
      </w:rPr>
    </w:lvl>
    <w:lvl w:ilvl="1" w:tplc="0D667702">
      <w:start w:val="1"/>
      <w:numFmt w:val="bullet"/>
      <w:lvlText w:val="o"/>
      <w:lvlJc w:val="left"/>
      <w:pPr>
        <w:ind w:left="1440" w:hanging="360"/>
      </w:pPr>
      <w:rPr>
        <w:rFonts w:ascii="Courier New" w:hAnsi="Courier New" w:hint="default"/>
      </w:rPr>
    </w:lvl>
    <w:lvl w:ilvl="2" w:tplc="09AEC01C">
      <w:start w:val="1"/>
      <w:numFmt w:val="bullet"/>
      <w:lvlText w:val=""/>
      <w:lvlJc w:val="left"/>
      <w:pPr>
        <w:ind w:left="2160" w:hanging="360"/>
      </w:pPr>
      <w:rPr>
        <w:rFonts w:ascii="Wingdings" w:hAnsi="Wingdings" w:hint="default"/>
      </w:rPr>
    </w:lvl>
    <w:lvl w:ilvl="3" w:tplc="8C505B5C">
      <w:start w:val="1"/>
      <w:numFmt w:val="bullet"/>
      <w:lvlText w:val=""/>
      <w:lvlJc w:val="left"/>
      <w:pPr>
        <w:ind w:left="2880" w:hanging="360"/>
      </w:pPr>
      <w:rPr>
        <w:rFonts w:ascii="Symbol" w:hAnsi="Symbol" w:hint="default"/>
      </w:rPr>
    </w:lvl>
    <w:lvl w:ilvl="4" w:tplc="4A44700C">
      <w:start w:val="1"/>
      <w:numFmt w:val="bullet"/>
      <w:lvlText w:val="o"/>
      <w:lvlJc w:val="left"/>
      <w:pPr>
        <w:ind w:left="3600" w:hanging="360"/>
      </w:pPr>
      <w:rPr>
        <w:rFonts w:ascii="Courier New" w:hAnsi="Courier New" w:hint="default"/>
      </w:rPr>
    </w:lvl>
    <w:lvl w:ilvl="5" w:tplc="028AD8AE">
      <w:start w:val="1"/>
      <w:numFmt w:val="bullet"/>
      <w:lvlText w:val=""/>
      <w:lvlJc w:val="left"/>
      <w:pPr>
        <w:ind w:left="4320" w:hanging="360"/>
      </w:pPr>
      <w:rPr>
        <w:rFonts w:ascii="Wingdings" w:hAnsi="Wingdings" w:hint="default"/>
      </w:rPr>
    </w:lvl>
    <w:lvl w:ilvl="6" w:tplc="3BC0BC5C">
      <w:start w:val="1"/>
      <w:numFmt w:val="bullet"/>
      <w:lvlText w:val=""/>
      <w:lvlJc w:val="left"/>
      <w:pPr>
        <w:ind w:left="5040" w:hanging="360"/>
      </w:pPr>
      <w:rPr>
        <w:rFonts w:ascii="Symbol" w:hAnsi="Symbol" w:hint="default"/>
      </w:rPr>
    </w:lvl>
    <w:lvl w:ilvl="7" w:tplc="C096DD8C">
      <w:start w:val="1"/>
      <w:numFmt w:val="bullet"/>
      <w:lvlText w:val="o"/>
      <w:lvlJc w:val="left"/>
      <w:pPr>
        <w:ind w:left="5760" w:hanging="360"/>
      </w:pPr>
      <w:rPr>
        <w:rFonts w:ascii="Courier New" w:hAnsi="Courier New" w:hint="default"/>
      </w:rPr>
    </w:lvl>
    <w:lvl w:ilvl="8" w:tplc="D7C8AB4E">
      <w:start w:val="1"/>
      <w:numFmt w:val="bullet"/>
      <w:lvlText w:val=""/>
      <w:lvlJc w:val="left"/>
      <w:pPr>
        <w:ind w:left="6480" w:hanging="360"/>
      </w:pPr>
      <w:rPr>
        <w:rFonts w:ascii="Wingdings" w:hAnsi="Wingdings" w:hint="default"/>
      </w:rPr>
    </w:lvl>
  </w:abstractNum>
  <w:abstractNum w:abstractNumId="6" w15:restartNumberingAfterBreak="0">
    <w:nsid w:val="2BEEC89D"/>
    <w:multiLevelType w:val="hybridMultilevel"/>
    <w:tmpl w:val="76B68AB4"/>
    <w:lvl w:ilvl="0" w:tplc="AB66F952">
      <w:start w:val="1"/>
      <w:numFmt w:val="bullet"/>
      <w:lvlText w:val="·"/>
      <w:lvlJc w:val="left"/>
      <w:pPr>
        <w:ind w:left="720" w:hanging="360"/>
      </w:pPr>
      <w:rPr>
        <w:rFonts w:ascii="Symbol" w:hAnsi="Symbol" w:hint="default"/>
      </w:rPr>
    </w:lvl>
    <w:lvl w:ilvl="1" w:tplc="460CBEEC">
      <w:start w:val="1"/>
      <w:numFmt w:val="bullet"/>
      <w:lvlText w:val="o"/>
      <w:lvlJc w:val="left"/>
      <w:pPr>
        <w:ind w:left="1440" w:hanging="360"/>
      </w:pPr>
      <w:rPr>
        <w:rFonts w:ascii="Courier New" w:hAnsi="Courier New" w:hint="default"/>
      </w:rPr>
    </w:lvl>
    <w:lvl w:ilvl="2" w:tplc="F68E6A14">
      <w:start w:val="1"/>
      <w:numFmt w:val="bullet"/>
      <w:lvlText w:val=""/>
      <w:lvlJc w:val="left"/>
      <w:pPr>
        <w:ind w:left="2160" w:hanging="360"/>
      </w:pPr>
      <w:rPr>
        <w:rFonts w:ascii="Wingdings" w:hAnsi="Wingdings" w:hint="default"/>
      </w:rPr>
    </w:lvl>
    <w:lvl w:ilvl="3" w:tplc="D7C2BB52">
      <w:start w:val="1"/>
      <w:numFmt w:val="bullet"/>
      <w:lvlText w:val=""/>
      <w:lvlJc w:val="left"/>
      <w:pPr>
        <w:ind w:left="2880" w:hanging="360"/>
      </w:pPr>
      <w:rPr>
        <w:rFonts w:ascii="Symbol" w:hAnsi="Symbol" w:hint="default"/>
      </w:rPr>
    </w:lvl>
    <w:lvl w:ilvl="4" w:tplc="DB3E5470">
      <w:start w:val="1"/>
      <w:numFmt w:val="bullet"/>
      <w:lvlText w:val="o"/>
      <w:lvlJc w:val="left"/>
      <w:pPr>
        <w:ind w:left="3600" w:hanging="360"/>
      </w:pPr>
      <w:rPr>
        <w:rFonts w:ascii="Courier New" w:hAnsi="Courier New" w:hint="default"/>
      </w:rPr>
    </w:lvl>
    <w:lvl w:ilvl="5" w:tplc="BB3C6816">
      <w:start w:val="1"/>
      <w:numFmt w:val="bullet"/>
      <w:lvlText w:val=""/>
      <w:lvlJc w:val="left"/>
      <w:pPr>
        <w:ind w:left="4320" w:hanging="360"/>
      </w:pPr>
      <w:rPr>
        <w:rFonts w:ascii="Wingdings" w:hAnsi="Wingdings" w:hint="default"/>
      </w:rPr>
    </w:lvl>
    <w:lvl w:ilvl="6" w:tplc="82E27812">
      <w:start w:val="1"/>
      <w:numFmt w:val="bullet"/>
      <w:lvlText w:val=""/>
      <w:lvlJc w:val="left"/>
      <w:pPr>
        <w:ind w:left="5040" w:hanging="360"/>
      </w:pPr>
      <w:rPr>
        <w:rFonts w:ascii="Symbol" w:hAnsi="Symbol" w:hint="default"/>
      </w:rPr>
    </w:lvl>
    <w:lvl w:ilvl="7" w:tplc="D9B46E00">
      <w:start w:val="1"/>
      <w:numFmt w:val="bullet"/>
      <w:lvlText w:val="o"/>
      <w:lvlJc w:val="left"/>
      <w:pPr>
        <w:ind w:left="5760" w:hanging="360"/>
      </w:pPr>
      <w:rPr>
        <w:rFonts w:ascii="Courier New" w:hAnsi="Courier New" w:hint="default"/>
      </w:rPr>
    </w:lvl>
    <w:lvl w:ilvl="8" w:tplc="96F232F2">
      <w:start w:val="1"/>
      <w:numFmt w:val="bullet"/>
      <w:lvlText w:val=""/>
      <w:lvlJc w:val="left"/>
      <w:pPr>
        <w:ind w:left="6480" w:hanging="360"/>
      </w:pPr>
      <w:rPr>
        <w:rFonts w:ascii="Wingdings" w:hAnsi="Wingdings" w:hint="default"/>
      </w:rPr>
    </w:lvl>
  </w:abstractNum>
  <w:abstractNum w:abstractNumId="7" w15:restartNumberingAfterBreak="0">
    <w:nsid w:val="2D6CA7E3"/>
    <w:multiLevelType w:val="hybridMultilevel"/>
    <w:tmpl w:val="23D05D48"/>
    <w:lvl w:ilvl="0" w:tplc="1156726A">
      <w:start w:val="1"/>
      <w:numFmt w:val="bullet"/>
      <w:lvlText w:val=""/>
      <w:lvlJc w:val="left"/>
      <w:pPr>
        <w:ind w:left="720" w:hanging="360"/>
      </w:pPr>
      <w:rPr>
        <w:rFonts w:ascii="Symbol" w:hAnsi="Symbol" w:hint="default"/>
      </w:rPr>
    </w:lvl>
    <w:lvl w:ilvl="1" w:tplc="DFB6C678">
      <w:start w:val="1"/>
      <w:numFmt w:val="bullet"/>
      <w:lvlText w:val="o"/>
      <w:lvlJc w:val="left"/>
      <w:pPr>
        <w:ind w:left="1440" w:hanging="360"/>
      </w:pPr>
      <w:rPr>
        <w:rFonts w:ascii="Courier New" w:hAnsi="Courier New" w:hint="default"/>
      </w:rPr>
    </w:lvl>
    <w:lvl w:ilvl="2" w:tplc="A204FE42">
      <w:start w:val="1"/>
      <w:numFmt w:val="bullet"/>
      <w:lvlText w:val=""/>
      <w:lvlJc w:val="left"/>
      <w:pPr>
        <w:ind w:left="2160" w:hanging="360"/>
      </w:pPr>
      <w:rPr>
        <w:rFonts w:ascii="Wingdings" w:hAnsi="Wingdings" w:hint="default"/>
      </w:rPr>
    </w:lvl>
    <w:lvl w:ilvl="3" w:tplc="C9E62EA2">
      <w:start w:val="1"/>
      <w:numFmt w:val="bullet"/>
      <w:lvlText w:val=""/>
      <w:lvlJc w:val="left"/>
      <w:pPr>
        <w:ind w:left="2880" w:hanging="360"/>
      </w:pPr>
      <w:rPr>
        <w:rFonts w:ascii="Symbol" w:hAnsi="Symbol" w:hint="default"/>
      </w:rPr>
    </w:lvl>
    <w:lvl w:ilvl="4" w:tplc="7D2EED2A">
      <w:start w:val="1"/>
      <w:numFmt w:val="bullet"/>
      <w:lvlText w:val="o"/>
      <w:lvlJc w:val="left"/>
      <w:pPr>
        <w:ind w:left="3600" w:hanging="360"/>
      </w:pPr>
      <w:rPr>
        <w:rFonts w:ascii="Courier New" w:hAnsi="Courier New" w:hint="default"/>
      </w:rPr>
    </w:lvl>
    <w:lvl w:ilvl="5" w:tplc="088E6C5E">
      <w:start w:val="1"/>
      <w:numFmt w:val="bullet"/>
      <w:lvlText w:val=""/>
      <w:lvlJc w:val="left"/>
      <w:pPr>
        <w:ind w:left="4320" w:hanging="360"/>
      </w:pPr>
      <w:rPr>
        <w:rFonts w:ascii="Wingdings" w:hAnsi="Wingdings" w:hint="default"/>
      </w:rPr>
    </w:lvl>
    <w:lvl w:ilvl="6" w:tplc="CF2457A8">
      <w:start w:val="1"/>
      <w:numFmt w:val="bullet"/>
      <w:lvlText w:val=""/>
      <w:lvlJc w:val="left"/>
      <w:pPr>
        <w:ind w:left="5040" w:hanging="360"/>
      </w:pPr>
      <w:rPr>
        <w:rFonts w:ascii="Symbol" w:hAnsi="Symbol" w:hint="default"/>
      </w:rPr>
    </w:lvl>
    <w:lvl w:ilvl="7" w:tplc="481005E6">
      <w:start w:val="1"/>
      <w:numFmt w:val="bullet"/>
      <w:lvlText w:val="o"/>
      <w:lvlJc w:val="left"/>
      <w:pPr>
        <w:ind w:left="5760" w:hanging="360"/>
      </w:pPr>
      <w:rPr>
        <w:rFonts w:ascii="Courier New" w:hAnsi="Courier New" w:hint="default"/>
      </w:rPr>
    </w:lvl>
    <w:lvl w:ilvl="8" w:tplc="C472E232">
      <w:start w:val="1"/>
      <w:numFmt w:val="bullet"/>
      <w:lvlText w:val=""/>
      <w:lvlJc w:val="left"/>
      <w:pPr>
        <w:ind w:left="6480" w:hanging="360"/>
      </w:pPr>
      <w:rPr>
        <w:rFonts w:ascii="Wingdings" w:hAnsi="Wingdings" w:hint="default"/>
      </w:rPr>
    </w:lvl>
  </w:abstractNum>
  <w:abstractNum w:abstractNumId="8" w15:restartNumberingAfterBreak="0">
    <w:nsid w:val="304B9F4C"/>
    <w:multiLevelType w:val="hybridMultilevel"/>
    <w:tmpl w:val="96D03FC6"/>
    <w:lvl w:ilvl="0" w:tplc="0FB4B4CC">
      <w:start w:val="1"/>
      <w:numFmt w:val="bullet"/>
      <w:lvlText w:val=""/>
      <w:lvlJc w:val="left"/>
      <w:pPr>
        <w:ind w:left="720" w:hanging="360"/>
      </w:pPr>
      <w:rPr>
        <w:rFonts w:ascii="Symbol" w:hAnsi="Symbol" w:hint="default"/>
      </w:rPr>
    </w:lvl>
    <w:lvl w:ilvl="1" w:tplc="8D16EEFE">
      <w:start w:val="1"/>
      <w:numFmt w:val="bullet"/>
      <w:lvlText w:val="o"/>
      <w:lvlJc w:val="left"/>
      <w:pPr>
        <w:ind w:left="1440" w:hanging="360"/>
      </w:pPr>
      <w:rPr>
        <w:rFonts w:ascii="Courier New" w:hAnsi="Courier New" w:hint="default"/>
      </w:rPr>
    </w:lvl>
    <w:lvl w:ilvl="2" w:tplc="07709454">
      <w:start w:val="1"/>
      <w:numFmt w:val="bullet"/>
      <w:lvlText w:val=""/>
      <w:lvlJc w:val="left"/>
      <w:pPr>
        <w:ind w:left="2160" w:hanging="360"/>
      </w:pPr>
      <w:rPr>
        <w:rFonts w:ascii="Wingdings" w:hAnsi="Wingdings" w:hint="default"/>
      </w:rPr>
    </w:lvl>
    <w:lvl w:ilvl="3" w:tplc="C194FEF6">
      <w:start w:val="1"/>
      <w:numFmt w:val="bullet"/>
      <w:lvlText w:val=""/>
      <w:lvlJc w:val="left"/>
      <w:pPr>
        <w:ind w:left="2880" w:hanging="360"/>
      </w:pPr>
      <w:rPr>
        <w:rFonts w:ascii="Symbol" w:hAnsi="Symbol" w:hint="default"/>
      </w:rPr>
    </w:lvl>
    <w:lvl w:ilvl="4" w:tplc="ACFA95D8">
      <w:start w:val="1"/>
      <w:numFmt w:val="bullet"/>
      <w:lvlText w:val="o"/>
      <w:lvlJc w:val="left"/>
      <w:pPr>
        <w:ind w:left="3600" w:hanging="360"/>
      </w:pPr>
      <w:rPr>
        <w:rFonts w:ascii="Courier New" w:hAnsi="Courier New" w:hint="default"/>
      </w:rPr>
    </w:lvl>
    <w:lvl w:ilvl="5" w:tplc="F8962AAE">
      <w:start w:val="1"/>
      <w:numFmt w:val="bullet"/>
      <w:lvlText w:val=""/>
      <w:lvlJc w:val="left"/>
      <w:pPr>
        <w:ind w:left="4320" w:hanging="360"/>
      </w:pPr>
      <w:rPr>
        <w:rFonts w:ascii="Wingdings" w:hAnsi="Wingdings" w:hint="default"/>
      </w:rPr>
    </w:lvl>
    <w:lvl w:ilvl="6" w:tplc="AD562A14">
      <w:start w:val="1"/>
      <w:numFmt w:val="bullet"/>
      <w:lvlText w:val=""/>
      <w:lvlJc w:val="left"/>
      <w:pPr>
        <w:ind w:left="5040" w:hanging="360"/>
      </w:pPr>
      <w:rPr>
        <w:rFonts w:ascii="Symbol" w:hAnsi="Symbol" w:hint="default"/>
      </w:rPr>
    </w:lvl>
    <w:lvl w:ilvl="7" w:tplc="BC5CCCCC">
      <w:start w:val="1"/>
      <w:numFmt w:val="bullet"/>
      <w:lvlText w:val="o"/>
      <w:lvlJc w:val="left"/>
      <w:pPr>
        <w:ind w:left="5760" w:hanging="360"/>
      </w:pPr>
      <w:rPr>
        <w:rFonts w:ascii="Courier New" w:hAnsi="Courier New" w:hint="default"/>
      </w:rPr>
    </w:lvl>
    <w:lvl w:ilvl="8" w:tplc="52B0965C">
      <w:start w:val="1"/>
      <w:numFmt w:val="bullet"/>
      <w:lvlText w:val=""/>
      <w:lvlJc w:val="left"/>
      <w:pPr>
        <w:ind w:left="6480" w:hanging="360"/>
      </w:pPr>
      <w:rPr>
        <w:rFonts w:ascii="Wingdings" w:hAnsi="Wingdings" w:hint="default"/>
      </w:rPr>
    </w:lvl>
  </w:abstractNum>
  <w:abstractNum w:abstractNumId="9" w15:restartNumberingAfterBreak="0">
    <w:nsid w:val="328EB074"/>
    <w:multiLevelType w:val="hybridMultilevel"/>
    <w:tmpl w:val="6FA0D4CE"/>
    <w:lvl w:ilvl="0" w:tplc="7B280E9E">
      <w:start w:val="1"/>
      <w:numFmt w:val="bullet"/>
      <w:lvlText w:val="·"/>
      <w:lvlJc w:val="left"/>
      <w:pPr>
        <w:ind w:left="720" w:hanging="360"/>
      </w:pPr>
      <w:rPr>
        <w:rFonts w:ascii="Symbol" w:hAnsi="Symbol" w:hint="default"/>
      </w:rPr>
    </w:lvl>
    <w:lvl w:ilvl="1" w:tplc="FDEC09C4">
      <w:start w:val="1"/>
      <w:numFmt w:val="bullet"/>
      <w:lvlText w:val="o"/>
      <w:lvlJc w:val="left"/>
      <w:pPr>
        <w:ind w:left="1440" w:hanging="360"/>
      </w:pPr>
      <w:rPr>
        <w:rFonts w:ascii="Courier New" w:hAnsi="Courier New" w:hint="default"/>
      </w:rPr>
    </w:lvl>
    <w:lvl w:ilvl="2" w:tplc="1FAC5860">
      <w:start w:val="1"/>
      <w:numFmt w:val="bullet"/>
      <w:lvlText w:val=""/>
      <w:lvlJc w:val="left"/>
      <w:pPr>
        <w:ind w:left="2160" w:hanging="360"/>
      </w:pPr>
      <w:rPr>
        <w:rFonts w:ascii="Wingdings" w:hAnsi="Wingdings" w:hint="default"/>
      </w:rPr>
    </w:lvl>
    <w:lvl w:ilvl="3" w:tplc="D94CBD8E">
      <w:start w:val="1"/>
      <w:numFmt w:val="bullet"/>
      <w:lvlText w:val=""/>
      <w:lvlJc w:val="left"/>
      <w:pPr>
        <w:ind w:left="2880" w:hanging="360"/>
      </w:pPr>
      <w:rPr>
        <w:rFonts w:ascii="Symbol" w:hAnsi="Symbol" w:hint="default"/>
      </w:rPr>
    </w:lvl>
    <w:lvl w:ilvl="4" w:tplc="77465C40">
      <w:start w:val="1"/>
      <w:numFmt w:val="bullet"/>
      <w:lvlText w:val="o"/>
      <w:lvlJc w:val="left"/>
      <w:pPr>
        <w:ind w:left="3600" w:hanging="360"/>
      </w:pPr>
      <w:rPr>
        <w:rFonts w:ascii="Courier New" w:hAnsi="Courier New" w:hint="default"/>
      </w:rPr>
    </w:lvl>
    <w:lvl w:ilvl="5" w:tplc="864A5194">
      <w:start w:val="1"/>
      <w:numFmt w:val="bullet"/>
      <w:lvlText w:val=""/>
      <w:lvlJc w:val="left"/>
      <w:pPr>
        <w:ind w:left="4320" w:hanging="360"/>
      </w:pPr>
      <w:rPr>
        <w:rFonts w:ascii="Wingdings" w:hAnsi="Wingdings" w:hint="default"/>
      </w:rPr>
    </w:lvl>
    <w:lvl w:ilvl="6" w:tplc="3598548E">
      <w:start w:val="1"/>
      <w:numFmt w:val="bullet"/>
      <w:lvlText w:val=""/>
      <w:lvlJc w:val="left"/>
      <w:pPr>
        <w:ind w:left="5040" w:hanging="360"/>
      </w:pPr>
      <w:rPr>
        <w:rFonts w:ascii="Symbol" w:hAnsi="Symbol" w:hint="default"/>
      </w:rPr>
    </w:lvl>
    <w:lvl w:ilvl="7" w:tplc="434883B8">
      <w:start w:val="1"/>
      <w:numFmt w:val="bullet"/>
      <w:lvlText w:val="o"/>
      <w:lvlJc w:val="left"/>
      <w:pPr>
        <w:ind w:left="5760" w:hanging="360"/>
      </w:pPr>
      <w:rPr>
        <w:rFonts w:ascii="Courier New" w:hAnsi="Courier New" w:hint="default"/>
      </w:rPr>
    </w:lvl>
    <w:lvl w:ilvl="8" w:tplc="A57278BC">
      <w:start w:val="1"/>
      <w:numFmt w:val="bullet"/>
      <w:lvlText w:val=""/>
      <w:lvlJc w:val="left"/>
      <w:pPr>
        <w:ind w:left="6480" w:hanging="360"/>
      </w:pPr>
      <w:rPr>
        <w:rFonts w:ascii="Wingdings" w:hAnsi="Wingdings" w:hint="default"/>
      </w:rPr>
    </w:lvl>
  </w:abstractNum>
  <w:abstractNum w:abstractNumId="10" w15:restartNumberingAfterBreak="0">
    <w:nsid w:val="38AFB82B"/>
    <w:multiLevelType w:val="hybridMultilevel"/>
    <w:tmpl w:val="374828CC"/>
    <w:lvl w:ilvl="0" w:tplc="75A4B976">
      <w:start w:val="1"/>
      <w:numFmt w:val="bullet"/>
      <w:lvlText w:val="·"/>
      <w:lvlJc w:val="left"/>
      <w:pPr>
        <w:ind w:left="720" w:hanging="360"/>
      </w:pPr>
      <w:rPr>
        <w:rFonts w:ascii="Symbol" w:hAnsi="Symbol" w:hint="default"/>
      </w:rPr>
    </w:lvl>
    <w:lvl w:ilvl="1" w:tplc="66DA172A">
      <w:start w:val="1"/>
      <w:numFmt w:val="bullet"/>
      <w:lvlText w:val="o"/>
      <w:lvlJc w:val="left"/>
      <w:pPr>
        <w:ind w:left="1440" w:hanging="360"/>
      </w:pPr>
      <w:rPr>
        <w:rFonts w:ascii="Courier New" w:hAnsi="Courier New" w:hint="default"/>
      </w:rPr>
    </w:lvl>
    <w:lvl w:ilvl="2" w:tplc="2E864E4A">
      <w:start w:val="1"/>
      <w:numFmt w:val="bullet"/>
      <w:lvlText w:val=""/>
      <w:lvlJc w:val="left"/>
      <w:pPr>
        <w:ind w:left="2160" w:hanging="360"/>
      </w:pPr>
      <w:rPr>
        <w:rFonts w:ascii="Wingdings" w:hAnsi="Wingdings" w:hint="default"/>
      </w:rPr>
    </w:lvl>
    <w:lvl w:ilvl="3" w:tplc="FF260C8E">
      <w:start w:val="1"/>
      <w:numFmt w:val="bullet"/>
      <w:lvlText w:val=""/>
      <w:lvlJc w:val="left"/>
      <w:pPr>
        <w:ind w:left="2880" w:hanging="360"/>
      </w:pPr>
      <w:rPr>
        <w:rFonts w:ascii="Symbol" w:hAnsi="Symbol" w:hint="default"/>
      </w:rPr>
    </w:lvl>
    <w:lvl w:ilvl="4" w:tplc="00669A02">
      <w:start w:val="1"/>
      <w:numFmt w:val="bullet"/>
      <w:lvlText w:val="o"/>
      <w:lvlJc w:val="left"/>
      <w:pPr>
        <w:ind w:left="3600" w:hanging="360"/>
      </w:pPr>
      <w:rPr>
        <w:rFonts w:ascii="Courier New" w:hAnsi="Courier New" w:hint="default"/>
      </w:rPr>
    </w:lvl>
    <w:lvl w:ilvl="5" w:tplc="AAAE4730">
      <w:start w:val="1"/>
      <w:numFmt w:val="bullet"/>
      <w:lvlText w:val=""/>
      <w:lvlJc w:val="left"/>
      <w:pPr>
        <w:ind w:left="4320" w:hanging="360"/>
      </w:pPr>
      <w:rPr>
        <w:rFonts w:ascii="Wingdings" w:hAnsi="Wingdings" w:hint="default"/>
      </w:rPr>
    </w:lvl>
    <w:lvl w:ilvl="6" w:tplc="6EDE9EFA">
      <w:start w:val="1"/>
      <w:numFmt w:val="bullet"/>
      <w:lvlText w:val=""/>
      <w:lvlJc w:val="left"/>
      <w:pPr>
        <w:ind w:left="5040" w:hanging="360"/>
      </w:pPr>
      <w:rPr>
        <w:rFonts w:ascii="Symbol" w:hAnsi="Symbol" w:hint="default"/>
      </w:rPr>
    </w:lvl>
    <w:lvl w:ilvl="7" w:tplc="5AD032D6">
      <w:start w:val="1"/>
      <w:numFmt w:val="bullet"/>
      <w:lvlText w:val="o"/>
      <w:lvlJc w:val="left"/>
      <w:pPr>
        <w:ind w:left="5760" w:hanging="360"/>
      </w:pPr>
      <w:rPr>
        <w:rFonts w:ascii="Courier New" w:hAnsi="Courier New" w:hint="default"/>
      </w:rPr>
    </w:lvl>
    <w:lvl w:ilvl="8" w:tplc="9C3E6AF8">
      <w:start w:val="1"/>
      <w:numFmt w:val="bullet"/>
      <w:lvlText w:val=""/>
      <w:lvlJc w:val="left"/>
      <w:pPr>
        <w:ind w:left="6480" w:hanging="360"/>
      </w:pPr>
      <w:rPr>
        <w:rFonts w:ascii="Wingdings" w:hAnsi="Wingdings" w:hint="default"/>
      </w:rPr>
    </w:lvl>
  </w:abstractNum>
  <w:abstractNum w:abstractNumId="11" w15:restartNumberingAfterBreak="0">
    <w:nsid w:val="3E364158"/>
    <w:multiLevelType w:val="hybridMultilevel"/>
    <w:tmpl w:val="9BA69B58"/>
    <w:lvl w:ilvl="0" w:tplc="1C6845DE">
      <w:start w:val="1"/>
      <w:numFmt w:val="bullet"/>
      <w:lvlText w:val=""/>
      <w:lvlJc w:val="left"/>
      <w:pPr>
        <w:ind w:left="720" w:hanging="360"/>
      </w:pPr>
      <w:rPr>
        <w:rFonts w:ascii="Symbol" w:hAnsi="Symbol" w:hint="default"/>
      </w:rPr>
    </w:lvl>
    <w:lvl w:ilvl="1" w:tplc="C4C8BE66">
      <w:start w:val="1"/>
      <w:numFmt w:val="bullet"/>
      <w:lvlText w:val="o"/>
      <w:lvlJc w:val="left"/>
      <w:pPr>
        <w:ind w:left="1440" w:hanging="360"/>
      </w:pPr>
      <w:rPr>
        <w:rFonts w:ascii="Courier New" w:hAnsi="Courier New" w:hint="default"/>
      </w:rPr>
    </w:lvl>
    <w:lvl w:ilvl="2" w:tplc="DE2E1BBA">
      <w:start w:val="1"/>
      <w:numFmt w:val="bullet"/>
      <w:lvlText w:val=""/>
      <w:lvlJc w:val="left"/>
      <w:pPr>
        <w:ind w:left="2160" w:hanging="360"/>
      </w:pPr>
      <w:rPr>
        <w:rFonts w:ascii="Wingdings" w:hAnsi="Wingdings" w:hint="default"/>
      </w:rPr>
    </w:lvl>
    <w:lvl w:ilvl="3" w:tplc="2F8C7F20">
      <w:start w:val="1"/>
      <w:numFmt w:val="bullet"/>
      <w:lvlText w:val=""/>
      <w:lvlJc w:val="left"/>
      <w:pPr>
        <w:ind w:left="2880" w:hanging="360"/>
      </w:pPr>
      <w:rPr>
        <w:rFonts w:ascii="Symbol" w:hAnsi="Symbol" w:hint="default"/>
      </w:rPr>
    </w:lvl>
    <w:lvl w:ilvl="4" w:tplc="788E6D1A">
      <w:start w:val="1"/>
      <w:numFmt w:val="bullet"/>
      <w:lvlText w:val="o"/>
      <w:lvlJc w:val="left"/>
      <w:pPr>
        <w:ind w:left="3600" w:hanging="360"/>
      </w:pPr>
      <w:rPr>
        <w:rFonts w:ascii="Courier New" w:hAnsi="Courier New" w:hint="default"/>
      </w:rPr>
    </w:lvl>
    <w:lvl w:ilvl="5" w:tplc="11E265C4">
      <w:start w:val="1"/>
      <w:numFmt w:val="bullet"/>
      <w:lvlText w:val=""/>
      <w:lvlJc w:val="left"/>
      <w:pPr>
        <w:ind w:left="4320" w:hanging="360"/>
      </w:pPr>
      <w:rPr>
        <w:rFonts w:ascii="Wingdings" w:hAnsi="Wingdings" w:hint="default"/>
      </w:rPr>
    </w:lvl>
    <w:lvl w:ilvl="6" w:tplc="725CA9DC">
      <w:start w:val="1"/>
      <w:numFmt w:val="bullet"/>
      <w:lvlText w:val=""/>
      <w:lvlJc w:val="left"/>
      <w:pPr>
        <w:ind w:left="5040" w:hanging="360"/>
      </w:pPr>
      <w:rPr>
        <w:rFonts w:ascii="Symbol" w:hAnsi="Symbol" w:hint="default"/>
      </w:rPr>
    </w:lvl>
    <w:lvl w:ilvl="7" w:tplc="F50EC046">
      <w:start w:val="1"/>
      <w:numFmt w:val="bullet"/>
      <w:lvlText w:val="o"/>
      <w:lvlJc w:val="left"/>
      <w:pPr>
        <w:ind w:left="5760" w:hanging="360"/>
      </w:pPr>
      <w:rPr>
        <w:rFonts w:ascii="Courier New" w:hAnsi="Courier New" w:hint="default"/>
      </w:rPr>
    </w:lvl>
    <w:lvl w:ilvl="8" w:tplc="C43E19B0">
      <w:start w:val="1"/>
      <w:numFmt w:val="bullet"/>
      <w:lvlText w:val=""/>
      <w:lvlJc w:val="left"/>
      <w:pPr>
        <w:ind w:left="6480" w:hanging="360"/>
      </w:pPr>
      <w:rPr>
        <w:rFonts w:ascii="Wingdings" w:hAnsi="Wingdings" w:hint="default"/>
      </w:rPr>
    </w:lvl>
  </w:abstractNum>
  <w:abstractNum w:abstractNumId="12" w15:restartNumberingAfterBreak="0">
    <w:nsid w:val="4CBCC344"/>
    <w:multiLevelType w:val="hybridMultilevel"/>
    <w:tmpl w:val="C532C40C"/>
    <w:lvl w:ilvl="0" w:tplc="845C55FC">
      <w:start w:val="1"/>
      <w:numFmt w:val="bullet"/>
      <w:lvlText w:val=""/>
      <w:lvlJc w:val="left"/>
      <w:pPr>
        <w:ind w:left="720" w:hanging="360"/>
      </w:pPr>
      <w:rPr>
        <w:rFonts w:ascii="Symbol" w:hAnsi="Symbol" w:hint="default"/>
      </w:rPr>
    </w:lvl>
    <w:lvl w:ilvl="1" w:tplc="00E6E028">
      <w:start w:val="1"/>
      <w:numFmt w:val="bullet"/>
      <w:lvlText w:val="o"/>
      <w:lvlJc w:val="left"/>
      <w:pPr>
        <w:ind w:left="1440" w:hanging="360"/>
      </w:pPr>
      <w:rPr>
        <w:rFonts w:ascii="Courier New" w:hAnsi="Courier New" w:hint="default"/>
      </w:rPr>
    </w:lvl>
    <w:lvl w:ilvl="2" w:tplc="1B2CA6DE">
      <w:start w:val="1"/>
      <w:numFmt w:val="bullet"/>
      <w:lvlText w:val=""/>
      <w:lvlJc w:val="left"/>
      <w:pPr>
        <w:ind w:left="2160" w:hanging="360"/>
      </w:pPr>
      <w:rPr>
        <w:rFonts w:ascii="Wingdings" w:hAnsi="Wingdings" w:hint="default"/>
      </w:rPr>
    </w:lvl>
    <w:lvl w:ilvl="3" w:tplc="41689EC4">
      <w:start w:val="1"/>
      <w:numFmt w:val="bullet"/>
      <w:lvlText w:val=""/>
      <w:lvlJc w:val="left"/>
      <w:pPr>
        <w:ind w:left="2880" w:hanging="360"/>
      </w:pPr>
      <w:rPr>
        <w:rFonts w:ascii="Symbol" w:hAnsi="Symbol" w:hint="default"/>
      </w:rPr>
    </w:lvl>
    <w:lvl w:ilvl="4" w:tplc="6EAEA52A">
      <w:start w:val="1"/>
      <w:numFmt w:val="bullet"/>
      <w:lvlText w:val="o"/>
      <w:lvlJc w:val="left"/>
      <w:pPr>
        <w:ind w:left="3600" w:hanging="360"/>
      </w:pPr>
      <w:rPr>
        <w:rFonts w:ascii="Courier New" w:hAnsi="Courier New" w:hint="default"/>
      </w:rPr>
    </w:lvl>
    <w:lvl w:ilvl="5" w:tplc="BB10F854">
      <w:start w:val="1"/>
      <w:numFmt w:val="bullet"/>
      <w:lvlText w:val=""/>
      <w:lvlJc w:val="left"/>
      <w:pPr>
        <w:ind w:left="4320" w:hanging="360"/>
      </w:pPr>
      <w:rPr>
        <w:rFonts w:ascii="Wingdings" w:hAnsi="Wingdings" w:hint="default"/>
      </w:rPr>
    </w:lvl>
    <w:lvl w:ilvl="6" w:tplc="77740C6A">
      <w:start w:val="1"/>
      <w:numFmt w:val="bullet"/>
      <w:lvlText w:val=""/>
      <w:lvlJc w:val="left"/>
      <w:pPr>
        <w:ind w:left="5040" w:hanging="360"/>
      </w:pPr>
      <w:rPr>
        <w:rFonts w:ascii="Symbol" w:hAnsi="Symbol" w:hint="default"/>
      </w:rPr>
    </w:lvl>
    <w:lvl w:ilvl="7" w:tplc="B7604F98">
      <w:start w:val="1"/>
      <w:numFmt w:val="bullet"/>
      <w:lvlText w:val="o"/>
      <w:lvlJc w:val="left"/>
      <w:pPr>
        <w:ind w:left="5760" w:hanging="360"/>
      </w:pPr>
      <w:rPr>
        <w:rFonts w:ascii="Courier New" w:hAnsi="Courier New" w:hint="default"/>
      </w:rPr>
    </w:lvl>
    <w:lvl w:ilvl="8" w:tplc="00288116">
      <w:start w:val="1"/>
      <w:numFmt w:val="bullet"/>
      <w:lvlText w:val=""/>
      <w:lvlJc w:val="left"/>
      <w:pPr>
        <w:ind w:left="6480" w:hanging="360"/>
      </w:pPr>
      <w:rPr>
        <w:rFonts w:ascii="Wingdings" w:hAnsi="Wingdings" w:hint="default"/>
      </w:rPr>
    </w:lvl>
  </w:abstractNum>
  <w:abstractNum w:abstractNumId="13" w15:restartNumberingAfterBreak="0">
    <w:nsid w:val="5483B818"/>
    <w:multiLevelType w:val="hybridMultilevel"/>
    <w:tmpl w:val="F5487474"/>
    <w:lvl w:ilvl="0" w:tplc="23087652">
      <w:start w:val="1"/>
      <w:numFmt w:val="bullet"/>
      <w:lvlText w:val="·"/>
      <w:lvlJc w:val="left"/>
      <w:pPr>
        <w:ind w:left="720" w:hanging="360"/>
      </w:pPr>
      <w:rPr>
        <w:rFonts w:ascii="Symbol" w:hAnsi="Symbol" w:hint="default"/>
      </w:rPr>
    </w:lvl>
    <w:lvl w:ilvl="1" w:tplc="BDD879A4">
      <w:start w:val="1"/>
      <w:numFmt w:val="bullet"/>
      <w:lvlText w:val="o"/>
      <w:lvlJc w:val="left"/>
      <w:pPr>
        <w:ind w:left="1440" w:hanging="360"/>
      </w:pPr>
      <w:rPr>
        <w:rFonts w:ascii="Courier New" w:hAnsi="Courier New" w:hint="default"/>
      </w:rPr>
    </w:lvl>
    <w:lvl w:ilvl="2" w:tplc="FEE2E950">
      <w:start w:val="1"/>
      <w:numFmt w:val="bullet"/>
      <w:lvlText w:val=""/>
      <w:lvlJc w:val="left"/>
      <w:pPr>
        <w:ind w:left="2160" w:hanging="360"/>
      </w:pPr>
      <w:rPr>
        <w:rFonts w:ascii="Wingdings" w:hAnsi="Wingdings" w:hint="default"/>
      </w:rPr>
    </w:lvl>
    <w:lvl w:ilvl="3" w:tplc="3176D44A">
      <w:start w:val="1"/>
      <w:numFmt w:val="bullet"/>
      <w:lvlText w:val=""/>
      <w:lvlJc w:val="left"/>
      <w:pPr>
        <w:ind w:left="2880" w:hanging="360"/>
      </w:pPr>
      <w:rPr>
        <w:rFonts w:ascii="Symbol" w:hAnsi="Symbol" w:hint="default"/>
      </w:rPr>
    </w:lvl>
    <w:lvl w:ilvl="4" w:tplc="AE28C82E">
      <w:start w:val="1"/>
      <w:numFmt w:val="bullet"/>
      <w:lvlText w:val="o"/>
      <w:lvlJc w:val="left"/>
      <w:pPr>
        <w:ind w:left="3600" w:hanging="360"/>
      </w:pPr>
      <w:rPr>
        <w:rFonts w:ascii="Courier New" w:hAnsi="Courier New" w:hint="default"/>
      </w:rPr>
    </w:lvl>
    <w:lvl w:ilvl="5" w:tplc="08E0E69E">
      <w:start w:val="1"/>
      <w:numFmt w:val="bullet"/>
      <w:lvlText w:val=""/>
      <w:lvlJc w:val="left"/>
      <w:pPr>
        <w:ind w:left="4320" w:hanging="360"/>
      </w:pPr>
      <w:rPr>
        <w:rFonts w:ascii="Wingdings" w:hAnsi="Wingdings" w:hint="default"/>
      </w:rPr>
    </w:lvl>
    <w:lvl w:ilvl="6" w:tplc="BFDAA620">
      <w:start w:val="1"/>
      <w:numFmt w:val="bullet"/>
      <w:lvlText w:val=""/>
      <w:lvlJc w:val="left"/>
      <w:pPr>
        <w:ind w:left="5040" w:hanging="360"/>
      </w:pPr>
      <w:rPr>
        <w:rFonts w:ascii="Symbol" w:hAnsi="Symbol" w:hint="default"/>
      </w:rPr>
    </w:lvl>
    <w:lvl w:ilvl="7" w:tplc="C526CA10">
      <w:start w:val="1"/>
      <w:numFmt w:val="bullet"/>
      <w:lvlText w:val="o"/>
      <w:lvlJc w:val="left"/>
      <w:pPr>
        <w:ind w:left="5760" w:hanging="360"/>
      </w:pPr>
      <w:rPr>
        <w:rFonts w:ascii="Courier New" w:hAnsi="Courier New" w:hint="default"/>
      </w:rPr>
    </w:lvl>
    <w:lvl w:ilvl="8" w:tplc="80860708">
      <w:start w:val="1"/>
      <w:numFmt w:val="bullet"/>
      <w:lvlText w:val=""/>
      <w:lvlJc w:val="left"/>
      <w:pPr>
        <w:ind w:left="6480" w:hanging="360"/>
      </w:pPr>
      <w:rPr>
        <w:rFonts w:ascii="Wingdings" w:hAnsi="Wingdings" w:hint="default"/>
      </w:rPr>
    </w:lvl>
  </w:abstractNum>
  <w:abstractNum w:abstractNumId="14" w15:restartNumberingAfterBreak="0">
    <w:nsid w:val="593E0FEF"/>
    <w:multiLevelType w:val="hybridMultilevel"/>
    <w:tmpl w:val="9A5E9B2E"/>
    <w:lvl w:ilvl="0" w:tplc="DA7C3F6C">
      <w:start w:val="1"/>
      <w:numFmt w:val="bullet"/>
      <w:lvlText w:val=""/>
      <w:lvlJc w:val="left"/>
      <w:pPr>
        <w:ind w:left="720" w:hanging="360"/>
      </w:pPr>
      <w:rPr>
        <w:rFonts w:ascii="Symbol" w:hAnsi="Symbol" w:hint="default"/>
      </w:rPr>
    </w:lvl>
    <w:lvl w:ilvl="1" w:tplc="90A4491C">
      <w:start w:val="1"/>
      <w:numFmt w:val="bullet"/>
      <w:lvlText w:val="o"/>
      <w:lvlJc w:val="left"/>
      <w:pPr>
        <w:ind w:left="1440" w:hanging="360"/>
      </w:pPr>
      <w:rPr>
        <w:rFonts w:ascii="Courier New" w:hAnsi="Courier New" w:hint="default"/>
      </w:rPr>
    </w:lvl>
    <w:lvl w:ilvl="2" w:tplc="4A0AB526">
      <w:start w:val="1"/>
      <w:numFmt w:val="bullet"/>
      <w:lvlText w:val=""/>
      <w:lvlJc w:val="left"/>
      <w:pPr>
        <w:ind w:left="2160" w:hanging="360"/>
      </w:pPr>
      <w:rPr>
        <w:rFonts w:ascii="Wingdings" w:hAnsi="Wingdings" w:hint="default"/>
      </w:rPr>
    </w:lvl>
    <w:lvl w:ilvl="3" w:tplc="F44A7112">
      <w:start w:val="1"/>
      <w:numFmt w:val="bullet"/>
      <w:lvlText w:val=""/>
      <w:lvlJc w:val="left"/>
      <w:pPr>
        <w:ind w:left="2880" w:hanging="360"/>
      </w:pPr>
      <w:rPr>
        <w:rFonts w:ascii="Symbol" w:hAnsi="Symbol" w:hint="default"/>
      </w:rPr>
    </w:lvl>
    <w:lvl w:ilvl="4" w:tplc="370E62F8">
      <w:start w:val="1"/>
      <w:numFmt w:val="bullet"/>
      <w:lvlText w:val="o"/>
      <w:lvlJc w:val="left"/>
      <w:pPr>
        <w:ind w:left="3600" w:hanging="360"/>
      </w:pPr>
      <w:rPr>
        <w:rFonts w:ascii="Courier New" w:hAnsi="Courier New" w:hint="default"/>
      </w:rPr>
    </w:lvl>
    <w:lvl w:ilvl="5" w:tplc="5DA883D6">
      <w:start w:val="1"/>
      <w:numFmt w:val="bullet"/>
      <w:lvlText w:val=""/>
      <w:lvlJc w:val="left"/>
      <w:pPr>
        <w:ind w:left="4320" w:hanging="360"/>
      </w:pPr>
      <w:rPr>
        <w:rFonts w:ascii="Wingdings" w:hAnsi="Wingdings" w:hint="default"/>
      </w:rPr>
    </w:lvl>
    <w:lvl w:ilvl="6" w:tplc="17E2A376">
      <w:start w:val="1"/>
      <w:numFmt w:val="bullet"/>
      <w:lvlText w:val=""/>
      <w:lvlJc w:val="left"/>
      <w:pPr>
        <w:ind w:left="5040" w:hanging="360"/>
      </w:pPr>
      <w:rPr>
        <w:rFonts w:ascii="Symbol" w:hAnsi="Symbol" w:hint="default"/>
      </w:rPr>
    </w:lvl>
    <w:lvl w:ilvl="7" w:tplc="8ADA54AC">
      <w:start w:val="1"/>
      <w:numFmt w:val="bullet"/>
      <w:lvlText w:val="o"/>
      <w:lvlJc w:val="left"/>
      <w:pPr>
        <w:ind w:left="5760" w:hanging="360"/>
      </w:pPr>
      <w:rPr>
        <w:rFonts w:ascii="Courier New" w:hAnsi="Courier New" w:hint="default"/>
      </w:rPr>
    </w:lvl>
    <w:lvl w:ilvl="8" w:tplc="CBD2ACEC">
      <w:start w:val="1"/>
      <w:numFmt w:val="bullet"/>
      <w:lvlText w:val=""/>
      <w:lvlJc w:val="left"/>
      <w:pPr>
        <w:ind w:left="6480" w:hanging="360"/>
      </w:pPr>
      <w:rPr>
        <w:rFonts w:ascii="Wingdings" w:hAnsi="Wingdings" w:hint="default"/>
      </w:rPr>
    </w:lvl>
  </w:abstractNum>
  <w:abstractNum w:abstractNumId="15" w15:restartNumberingAfterBreak="0">
    <w:nsid w:val="64700E34"/>
    <w:multiLevelType w:val="hybridMultilevel"/>
    <w:tmpl w:val="8CB8EB52"/>
    <w:lvl w:ilvl="0" w:tplc="46742458">
      <w:start w:val="1"/>
      <w:numFmt w:val="bullet"/>
      <w:lvlText w:val=""/>
      <w:lvlJc w:val="left"/>
      <w:pPr>
        <w:ind w:left="720" w:hanging="360"/>
      </w:pPr>
      <w:rPr>
        <w:rFonts w:ascii="Symbol" w:hAnsi="Symbol" w:hint="default"/>
      </w:rPr>
    </w:lvl>
    <w:lvl w:ilvl="1" w:tplc="84F882D0">
      <w:start w:val="1"/>
      <w:numFmt w:val="bullet"/>
      <w:lvlText w:val="o"/>
      <w:lvlJc w:val="left"/>
      <w:pPr>
        <w:ind w:left="1440" w:hanging="360"/>
      </w:pPr>
      <w:rPr>
        <w:rFonts w:ascii="Courier New" w:hAnsi="Courier New" w:hint="default"/>
      </w:rPr>
    </w:lvl>
    <w:lvl w:ilvl="2" w:tplc="E2AC7696">
      <w:start w:val="1"/>
      <w:numFmt w:val="bullet"/>
      <w:lvlText w:val=""/>
      <w:lvlJc w:val="left"/>
      <w:pPr>
        <w:ind w:left="2160" w:hanging="360"/>
      </w:pPr>
      <w:rPr>
        <w:rFonts w:ascii="Wingdings" w:hAnsi="Wingdings" w:hint="default"/>
      </w:rPr>
    </w:lvl>
    <w:lvl w:ilvl="3" w:tplc="C8A62058">
      <w:start w:val="1"/>
      <w:numFmt w:val="bullet"/>
      <w:lvlText w:val=""/>
      <w:lvlJc w:val="left"/>
      <w:pPr>
        <w:ind w:left="2880" w:hanging="360"/>
      </w:pPr>
      <w:rPr>
        <w:rFonts w:ascii="Symbol" w:hAnsi="Symbol" w:hint="default"/>
      </w:rPr>
    </w:lvl>
    <w:lvl w:ilvl="4" w:tplc="55BC8604">
      <w:start w:val="1"/>
      <w:numFmt w:val="bullet"/>
      <w:lvlText w:val="o"/>
      <w:lvlJc w:val="left"/>
      <w:pPr>
        <w:ind w:left="3600" w:hanging="360"/>
      </w:pPr>
      <w:rPr>
        <w:rFonts w:ascii="Courier New" w:hAnsi="Courier New" w:hint="default"/>
      </w:rPr>
    </w:lvl>
    <w:lvl w:ilvl="5" w:tplc="E82ED7F6">
      <w:start w:val="1"/>
      <w:numFmt w:val="bullet"/>
      <w:lvlText w:val=""/>
      <w:lvlJc w:val="left"/>
      <w:pPr>
        <w:ind w:left="4320" w:hanging="360"/>
      </w:pPr>
      <w:rPr>
        <w:rFonts w:ascii="Wingdings" w:hAnsi="Wingdings" w:hint="default"/>
      </w:rPr>
    </w:lvl>
    <w:lvl w:ilvl="6" w:tplc="A8B492B2">
      <w:start w:val="1"/>
      <w:numFmt w:val="bullet"/>
      <w:lvlText w:val=""/>
      <w:lvlJc w:val="left"/>
      <w:pPr>
        <w:ind w:left="5040" w:hanging="360"/>
      </w:pPr>
      <w:rPr>
        <w:rFonts w:ascii="Symbol" w:hAnsi="Symbol" w:hint="default"/>
      </w:rPr>
    </w:lvl>
    <w:lvl w:ilvl="7" w:tplc="4420D2BE">
      <w:start w:val="1"/>
      <w:numFmt w:val="bullet"/>
      <w:lvlText w:val="o"/>
      <w:lvlJc w:val="left"/>
      <w:pPr>
        <w:ind w:left="5760" w:hanging="360"/>
      </w:pPr>
      <w:rPr>
        <w:rFonts w:ascii="Courier New" w:hAnsi="Courier New" w:hint="default"/>
      </w:rPr>
    </w:lvl>
    <w:lvl w:ilvl="8" w:tplc="6C9C3F94">
      <w:start w:val="1"/>
      <w:numFmt w:val="bullet"/>
      <w:lvlText w:val=""/>
      <w:lvlJc w:val="left"/>
      <w:pPr>
        <w:ind w:left="6480" w:hanging="360"/>
      </w:pPr>
      <w:rPr>
        <w:rFonts w:ascii="Wingdings" w:hAnsi="Wingdings" w:hint="default"/>
      </w:rPr>
    </w:lvl>
  </w:abstractNum>
  <w:abstractNum w:abstractNumId="16" w15:restartNumberingAfterBreak="0">
    <w:nsid w:val="6B8CEFD1"/>
    <w:multiLevelType w:val="hybridMultilevel"/>
    <w:tmpl w:val="34D656B6"/>
    <w:lvl w:ilvl="0" w:tplc="10607398">
      <w:start w:val="1"/>
      <w:numFmt w:val="bullet"/>
      <w:lvlText w:val="·"/>
      <w:lvlJc w:val="left"/>
      <w:pPr>
        <w:ind w:left="720" w:hanging="360"/>
      </w:pPr>
      <w:rPr>
        <w:rFonts w:ascii="Symbol" w:hAnsi="Symbol" w:hint="default"/>
      </w:rPr>
    </w:lvl>
    <w:lvl w:ilvl="1" w:tplc="FBC09D04">
      <w:start w:val="1"/>
      <w:numFmt w:val="bullet"/>
      <w:lvlText w:val="o"/>
      <w:lvlJc w:val="left"/>
      <w:pPr>
        <w:ind w:left="1440" w:hanging="360"/>
      </w:pPr>
      <w:rPr>
        <w:rFonts w:ascii="Courier New" w:hAnsi="Courier New" w:hint="default"/>
      </w:rPr>
    </w:lvl>
    <w:lvl w:ilvl="2" w:tplc="4A504202">
      <w:start w:val="1"/>
      <w:numFmt w:val="bullet"/>
      <w:lvlText w:val=""/>
      <w:lvlJc w:val="left"/>
      <w:pPr>
        <w:ind w:left="2160" w:hanging="360"/>
      </w:pPr>
      <w:rPr>
        <w:rFonts w:ascii="Wingdings" w:hAnsi="Wingdings" w:hint="default"/>
      </w:rPr>
    </w:lvl>
    <w:lvl w:ilvl="3" w:tplc="9A74F270">
      <w:start w:val="1"/>
      <w:numFmt w:val="bullet"/>
      <w:lvlText w:val=""/>
      <w:lvlJc w:val="left"/>
      <w:pPr>
        <w:ind w:left="2880" w:hanging="360"/>
      </w:pPr>
      <w:rPr>
        <w:rFonts w:ascii="Symbol" w:hAnsi="Symbol" w:hint="default"/>
      </w:rPr>
    </w:lvl>
    <w:lvl w:ilvl="4" w:tplc="38EE657A">
      <w:start w:val="1"/>
      <w:numFmt w:val="bullet"/>
      <w:lvlText w:val="o"/>
      <w:lvlJc w:val="left"/>
      <w:pPr>
        <w:ind w:left="3600" w:hanging="360"/>
      </w:pPr>
      <w:rPr>
        <w:rFonts w:ascii="Courier New" w:hAnsi="Courier New" w:hint="default"/>
      </w:rPr>
    </w:lvl>
    <w:lvl w:ilvl="5" w:tplc="701204EC">
      <w:start w:val="1"/>
      <w:numFmt w:val="bullet"/>
      <w:lvlText w:val=""/>
      <w:lvlJc w:val="left"/>
      <w:pPr>
        <w:ind w:left="4320" w:hanging="360"/>
      </w:pPr>
      <w:rPr>
        <w:rFonts w:ascii="Wingdings" w:hAnsi="Wingdings" w:hint="default"/>
      </w:rPr>
    </w:lvl>
    <w:lvl w:ilvl="6" w:tplc="1678685A">
      <w:start w:val="1"/>
      <w:numFmt w:val="bullet"/>
      <w:lvlText w:val=""/>
      <w:lvlJc w:val="left"/>
      <w:pPr>
        <w:ind w:left="5040" w:hanging="360"/>
      </w:pPr>
      <w:rPr>
        <w:rFonts w:ascii="Symbol" w:hAnsi="Symbol" w:hint="default"/>
      </w:rPr>
    </w:lvl>
    <w:lvl w:ilvl="7" w:tplc="C1AEE7F6">
      <w:start w:val="1"/>
      <w:numFmt w:val="bullet"/>
      <w:lvlText w:val="o"/>
      <w:lvlJc w:val="left"/>
      <w:pPr>
        <w:ind w:left="5760" w:hanging="360"/>
      </w:pPr>
      <w:rPr>
        <w:rFonts w:ascii="Courier New" w:hAnsi="Courier New" w:hint="default"/>
      </w:rPr>
    </w:lvl>
    <w:lvl w:ilvl="8" w:tplc="55449AB4">
      <w:start w:val="1"/>
      <w:numFmt w:val="bullet"/>
      <w:lvlText w:val=""/>
      <w:lvlJc w:val="left"/>
      <w:pPr>
        <w:ind w:left="6480" w:hanging="360"/>
      </w:pPr>
      <w:rPr>
        <w:rFonts w:ascii="Wingdings" w:hAnsi="Wingdings" w:hint="default"/>
      </w:rPr>
    </w:lvl>
  </w:abstractNum>
  <w:abstractNum w:abstractNumId="17" w15:restartNumberingAfterBreak="0">
    <w:nsid w:val="6FE4BF2D"/>
    <w:multiLevelType w:val="hybridMultilevel"/>
    <w:tmpl w:val="4426F1E6"/>
    <w:lvl w:ilvl="0" w:tplc="9B7A0936">
      <w:start w:val="1"/>
      <w:numFmt w:val="decimal"/>
      <w:lvlText w:val="%1."/>
      <w:lvlJc w:val="left"/>
      <w:pPr>
        <w:ind w:left="720" w:hanging="360"/>
      </w:pPr>
    </w:lvl>
    <w:lvl w:ilvl="1" w:tplc="B9B299B4">
      <w:start w:val="1"/>
      <w:numFmt w:val="lowerLetter"/>
      <w:lvlText w:val="%2."/>
      <w:lvlJc w:val="left"/>
      <w:pPr>
        <w:ind w:left="1440" w:hanging="360"/>
      </w:pPr>
    </w:lvl>
    <w:lvl w:ilvl="2" w:tplc="2A14902E">
      <w:start w:val="1"/>
      <w:numFmt w:val="lowerRoman"/>
      <w:lvlText w:val="%3."/>
      <w:lvlJc w:val="right"/>
      <w:pPr>
        <w:ind w:left="2160" w:hanging="180"/>
      </w:pPr>
    </w:lvl>
    <w:lvl w:ilvl="3" w:tplc="CF80EAF6">
      <w:start w:val="1"/>
      <w:numFmt w:val="decimal"/>
      <w:lvlText w:val="%4."/>
      <w:lvlJc w:val="left"/>
      <w:pPr>
        <w:ind w:left="2880" w:hanging="360"/>
      </w:pPr>
    </w:lvl>
    <w:lvl w:ilvl="4" w:tplc="74348D74">
      <w:start w:val="1"/>
      <w:numFmt w:val="lowerLetter"/>
      <w:lvlText w:val="%5."/>
      <w:lvlJc w:val="left"/>
      <w:pPr>
        <w:ind w:left="3600" w:hanging="360"/>
      </w:pPr>
    </w:lvl>
    <w:lvl w:ilvl="5" w:tplc="0862D488">
      <w:start w:val="1"/>
      <w:numFmt w:val="lowerRoman"/>
      <w:lvlText w:val="%6."/>
      <w:lvlJc w:val="right"/>
      <w:pPr>
        <w:ind w:left="4320" w:hanging="180"/>
      </w:pPr>
    </w:lvl>
    <w:lvl w:ilvl="6" w:tplc="E8EE7D0A">
      <w:start w:val="1"/>
      <w:numFmt w:val="decimal"/>
      <w:lvlText w:val="%7."/>
      <w:lvlJc w:val="left"/>
      <w:pPr>
        <w:ind w:left="5040" w:hanging="360"/>
      </w:pPr>
    </w:lvl>
    <w:lvl w:ilvl="7" w:tplc="8FCC2542">
      <w:start w:val="1"/>
      <w:numFmt w:val="lowerLetter"/>
      <w:lvlText w:val="%8."/>
      <w:lvlJc w:val="left"/>
      <w:pPr>
        <w:ind w:left="5760" w:hanging="360"/>
      </w:pPr>
    </w:lvl>
    <w:lvl w:ilvl="8" w:tplc="BADE8000">
      <w:start w:val="1"/>
      <w:numFmt w:val="lowerRoman"/>
      <w:lvlText w:val="%9."/>
      <w:lvlJc w:val="right"/>
      <w:pPr>
        <w:ind w:left="6480" w:hanging="180"/>
      </w:pPr>
    </w:lvl>
  </w:abstractNum>
  <w:abstractNum w:abstractNumId="18" w15:restartNumberingAfterBreak="0">
    <w:nsid w:val="74EDA079"/>
    <w:multiLevelType w:val="hybridMultilevel"/>
    <w:tmpl w:val="A8B0FDBA"/>
    <w:lvl w:ilvl="0" w:tplc="53EE20D2">
      <w:start w:val="1"/>
      <w:numFmt w:val="bullet"/>
      <w:lvlText w:val="·"/>
      <w:lvlJc w:val="left"/>
      <w:pPr>
        <w:ind w:left="720" w:hanging="360"/>
      </w:pPr>
      <w:rPr>
        <w:rFonts w:ascii="Symbol" w:hAnsi="Symbol" w:hint="default"/>
      </w:rPr>
    </w:lvl>
    <w:lvl w:ilvl="1" w:tplc="9BB86328">
      <w:start w:val="1"/>
      <w:numFmt w:val="bullet"/>
      <w:lvlText w:val="o"/>
      <w:lvlJc w:val="left"/>
      <w:pPr>
        <w:ind w:left="1440" w:hanging="360"/>
      </w:pPr>
      <w:rPr>
        <w:rFonts w:ascii="Courier New" w:hAnsi="Courier New" w:hint="default"/>
      </w:rPr>
    </w:lvl>
    <w:lvl w:ilvl="2" w:tplc="703C29EA">
      <w:start w:val="1"/>
      <w:numFmt w:val="bullet"/>
      <w:lvlText w:val=""/>
      <w:lvlJc w:val="left"/>
      <w:pPr>
        <w:ind w:left="2160" w:hanging="360"/>
      </w:pPr>
      <w:rPr>
        <w:rFonts w:ascii="Wingdings" w:hAnsi="Wingdings" w:hint="default"/>
      </w:rPr>
    </w:lvl>
    <w:lvl w:ilvl="3" w:tplc="61A68FE2">
      <w:start w:val="1"/>
      <w:numFmt w:val="bullet"/>
      <w:lvlText w:val=""/>
      <w:lvlJc w:val="left"/>
      <w:pPr>
        <w:ind w:left="2880" w:hanging="360"/>
      </w:pPr>
      <w:rPr>
        <w:rFonts w:ascii="Symbol" w:hAnsi="Symbol" w:hint="default"/>
      </w:rPr>
    </w:lvl>
    <w:lvl w:ilvl="4" w:tplc="712E651C">
      <w:start w:val="1"/>
      <w:numFmt w:val="bullet"/>
      <w:lvlText w:val="o"/>
      <w:lvlJc w:val="left"/>
      <w:pPr>
        <w:ind w:left="3600" w:hanging="360"/>
      </w:pPr>
      <w:rPr>
        <w:rFonts w:ascii="Courier New" w:hAnsi="Courier New" w:hint="default"/>
      </w:rPr>
    </w:lvl>
    <w:lvl w:ilvl="5" w:tplc="77D215A2">
      <w:start w:val="1"/>
      <w:numFmt w:val="bullet"/>
      <w:lvlText w:val=""/>
      <w:lvlJc w:val="left"/>
      <w:pPr>
        <w:ind w:left="4320" w:hanging="360"/>
      </w:pPr>
      <w:rPr>
        <w:rFonts w:ascii="Wingdings" w:hAnsi="Wingdings" w:hint="default"/>
      </w:rPr>
    </w:lvl>
    <w:lvl w:ilvl="6" w:tplc="441AF18A">
      <w:start w:val="1"/>
      <w:numFmt w:val="bullet"/>
      <w:lvlText w:val=""/>
      <w:lvlJc w:val="left"/>
      <w:pPr>
        <w:ind w:left="5040" w:hanging="360"/>
      </w:pPr>
      <w:rPr>
        <w:rFonts w:ascii="Symbol" w:hAnsi="Symbol" w:hint="default"/>
      </w:rPr>
    </w:lvl>
    <w:lvl w:ilvl="7" w:tplc="DF8C867A">
      <w:start w:val="1"/>
      <w:numFmt w:val="bullet"/>
      <w:lvlText w:val="o"/>
      <w:lvlJc w:val="left"/>
      <w:pPr>
        <w:ind w:left="5760" w:hanging="360"/>
      </w:pPr>
      <w:rPr>
        <w:rFonts w:ascii="Courier New" w:hAnsi="Courier New" w:hint="default"/>
      </w:rPr>
    </w:lvl>
    <w:lvl w:ilvl="8" w:tplc="7F1854D8">
      <w:start w:val="1"/>
      <w:numFmt w:val="bullet"/>
      <w:lvlText w:val=""/>
      <w:lvlJc w:val="left"/>
      <w:pPr>
        <w:ind w:left="6480" w:hanging="360"/>
      </w:pPr>
      <w:rPr>
        <w:rFonts w:ascii="Wingdings" w:hAnsi="Wingdings" w:hint="default"/>
      </w:rPr>
    </w:lvl>
  </w:abstractNum>
  <w:abstractNum w:abstractNumId="19" w15:restartNumberingAfterBreak="0">
    <w:nsid w:val="7AF09C1F"/>
    <w:multiLevelType w:val="hybridMultilevel"/>
    <w:tmpl w:val="67B29C88"/>
    <w:lvl w:ilvl="0" w:tplc="7E12D9A6">
      <w:start w:val="1"/>
      <w:numFmt w:val="bullet"/>
      <w:lvlText w:val=""/>
      <w:lvlJc w:val="left"/>
      <w:pPr>
        <w:ind w:left="720" w:hanging="360"/>
      </w:pPr>
      <w:rPr>
        <w:rFonts w:ascii="Symbol" w:hAnsi="Symbol" w:hint="default"/>
      </w:rPr>
    </w:lvl>
    <w:lvl w:ilvl="1" w:tplc="35020542">
      <w:start w:val="1"/>
      <w:numFmt w:val="bullet"/>
      <w:lvlText w:val="o"/>
      <w:lvlJc w:val="left"/>
      <w:pPr>
        <w:ind w:left="1440" w:hanging="360"/>
      </w:pPr>
      <w:rPr>
        <w:rFonts w:ascii="Courier New" w:hAnsi="Courier New" w:hint="default"/>
      </w:rPr>
    </w:lvl>
    <w:lvl w:ilvl="2" w:tplc="1E12E232">
      <w:start w:val="1"/>
      <w:numFmt w:val="bullet"/>
      <w:lvlText w:val=""/>
      <w:lvlJc w:val="left"/>
      <w:pPr>
        <w:ind w:left="2160" w:hanging="360"/>
      </w:pPr>
      <w:rPr>
        <w:rFonts w:ascii="Wingdings" w:hAnsi="Wingdings" w:hint="default"/>
      </w:rPr>
    </w:lvl>
    <w:lvl w:ilvl="3" w:tplc="2C5A088C">
      <w:start w:val="1"/>
      <w:numFmt w:val="bullet"/>
      <w:lvlText w:val=""/>
      <w:lvlJc w:val="left"/>
      <w:pPr>
        <w:ind w:left="2880" w:hanging="360"/>
      </w:pPr>
      <w:rPr>
        <w:rFonts w:ascii="Symbol" w:hAnsi="Symbol" w:hint="default"/>
      </w:rPr>
    </w:lvl>
    <w:lvl w:ilvl="4" w:tplc="3A24040A">
      <w:start w:val="1"/>
      <w:numFmt w:val="bullet"/>
      <w:lvlText w:val="o"/>
      <w:lvlJc w:val="left"/>
      <w:pPr>
        <w:ind w:left="3600" w:hanging="360"/>
      </w:pPr>
      <w:rPr>
        <w:rFonts w:ascii="Courier New" w:hAnsi="Courier New" w:hint="default"/>
      </w:rPr>
    </w:lvl>
    <w:lvl w:ilvl="5" w:tplc="4EB258A2">
      <w:start w:val="1"/>
      <w:numFmt w:val="bullet"/>
      <w:lvlText w:val=""/>
      <w:lvlJc w:val="left"/>
      <w:pPr>
        <w:ind w:left="4320" w:hanging="360"/>
      </w:pPr>
      <w:rPr>
        <w:rFonts w:ascii="Wingdings" w:hAnsi="Wingdings" w:hint="default"/>
      </w:rPr>
    </w:lvl>
    <w:lvl w:ilvl="6" w:tplc="C8588084">
      <w:start w:val="1"/>
      <w:numFmt w:val="bullet"/>
      <w:lvlText w:val=""/>
      <w:lvlJc w:val="left"/>
      <w:pPr>
        <w:ind w:left="5040" w:hanging="360"/>
      </w:pPr>
      <w:rPr>
        <w:rFonts w:ascii="Symbol" w:hAnsi="Symbol" w:hint="default"/>
      </w:rPr>
    </w:lvl>
    <w:lvl w:ilvl="7" w:tplc="CBDC6A3C">
      <w:start w:val="1"/>
      <w:numFmt w:val="bullet"/>
      <w:lvlText w:val="o"/>
      <w:lvlJc w:val="left"/>
      <w:pPr>
        <w:ind w:left="5760" w:hanging="360"/>
      </w:pPr>
      <w:rPr>
        <w:rFonts w:ascii="Courier New" w:hAnsi="Courier New" w:hint="default"/>
      </w:rPr>
    </w:lvl>
    <w:lvl w:ilvl="8" w:tplc="E49850B2">
      <w:start w:val="1"/>
      <w:numFmt w:val="bullet"/>
      <w:lvlText w:val=""/>
      <w:lvlJc w:val="left"/>
      <w:pPr>
        <w:ind w:left="6480" w:hanging="360"/>
      </w:pPr>
      <w:rPr>
        <w:rFonts w:ascii="Wingdings" w:hAnsi="Wingdings" w:hint="default"/>
      </w:rPr>
    </w:lvl>
  </w:abstractNum>
  <w:abstractNum w:abstractNumId="20" w15:restartNumberingAfterBreak="0">
    <w:nsid w:val="7E59C259"/>
    <w:multiLevelType w:val="hybridMultilevel"/>
    <w:tmpl w:val="0DAA895A"/>
    <w:lvl w:ilvl="0" w:tplc="A628E4DA">
      <w:start w:val="1"/>
      <w:numFmt w:val="bullet"/>
      <w:lvlText w:val=""/>
      <w:lvlJc w:val="left"/>
      <w:pPr>
        <w:ind w:left="720" w:hanging="360"/>
      </w:pPr>
      <w:rPr>
        <w:rFonts w:ascii="Symbol" w:hAnsi="Symbol" w:hint="default"/>
      </w:rPr>
    </w:lvl>
    <w:lvl w:ilvl="1" w:tplc="2FD2E92A">
      <w:start w:val="1"/>
      <w:numFmt w:val="bullet"/>
      <w:lvlText w:val="o"/>
      <w:lvlJc w:val="left"/>
      <w:pPr>
        <w:ind w:left="1440" w:hanging="360"/>
      </w:pPr>
      <w:rPr>
        <w:rFonts w:ascii="Courier New" w:hAnsi="Courier New" w:hint="default"/>
      </w:rPr>
    </w:lvl>
    <w:lvl w:ilvl="2" w:tplc="6E004F52">
      <w:start w:val="1"/>
      <w:numFmt w:val="bullet"/>
      <w:lvlText w:val=""/>
      <w:lvlJc w:val="left"/>
      <w:pPr>
        <w:ind w:left="2160" w:hanging="360"/>
      </w:pPr>
      <w:rPr>
        <w:rFonts w:ascii="Wingdings" w:hAnsi="Wingdings" w:hint="default"/>
      </w:rPr>
    </w:lvl>
    <w:lvl w:ilvl="3" w:tplc="5E8C97B2">
      <w:start w:val="1"/>
      <w:numFmt w:val="bullet"/>
      <w:lvlText w:val=""/>
      <w:lvlJc w:val="left"/>
      <w:pPr>
        <w:ind w:left="2880" w:hanging="360"/>
      </w:pPr>
      <w:rPr>
        <w:rFonts w:ascii="Symbol" w:hAnsi="Symbol" w:hint="default"/>
      </w:rPr>
    </w:lvl>
    <w:lvl w:ilvl="4" w:tplc="04544E4C">
      <w:start w:val="1"/>
      <w:numFmt w:val="bullet"/>
      <w:lvlText w:val="o"/>
      <w:lvlJc w:val="left"/>
      <w:pPr>
        <w:ind w:left="3600" w:hanging="360"/>
      </w:pPr>
      <w:rPr>
        <w:rFonts w:ascii="Courier New" w:hAnsi="Courier New" w:hint="default"/>
      </w:rPr>
    </w:lvl>
    <w:lvl w:ilvl="5" w:tplc="1554BE12">
      <w:start w:val="1"/>
      <w:numFmt w:val="bullet"/>
      <w:lvlText w:val=""/>
      <w:lvlJc w:val="left"/>
      <w:pPr>
        <w:ind w:left="4320" w:hanging="360"/>
      </w:pPr>
      <w:rPr>
        <w:rFonts w:ascii="Wingdings" w:hAnsi="Wingdings" w:hint="default"/>
      </w:rPr>
    </w:lvl>
    <w:lvl w:ilvl="6" w:tplc="563CB3B0">
      <w:start w:val="1"/>
      <w:numFmt w:val="bullet"/>
      <w:lvlText w:val=""/>
      <w:lvlJc w:val="left"/>
      <w:pPr>
        <w:ind w:left="5040" w:hanging="360"/>
      </w:pPr>
      <w:rPr>
        <w:rFonts w:ascii="Symbol" w:hAnsi="Symbol" w:hint="default"/>
      </w:rPr>
    </w:lvl>
    <w:lvl w:ilvl="7" w:tplc="0B200C9C">
      <w:start w:val="1"/>
      <w:numFmt w:val="bullet"/>
      <w:lvlText w:val="o"/>
      <w:lvlJc w:val="left"/>
      <w:pPr>
        <w:ind w:left="5760" w:hanging="360"/>
      </w:pPr>
      <w:rPr>
        <w:rFonts w:ascii="Courier New" w:hAnsi="Courier New" w:hint="default"/>
      </w:rPr>
    </w:lvl>
    <w:lvl w:ilvl="8" w:tplc="FA181A5C">
      <w:start w:val="1"/>
      <w:numFmt w:val="bullet"/>
      <w:lvlText w:val=""/>
      <w:lvlJc w:val="left"/>
      <w:pPr>
        <w:ind w:left="6480" w:hanging="360"/>
      </w:pPr>
      <w:rPr>
        <w:rFonts w:ascii="Wingdings" w:hAnsi="Wingdings" w:hint="default"/>
      </w:rPr>
    </w:lvl>
  </w:abstractNum>
  <w:num w:numId="1" w16cid:durableId="2072076979">
    <w:abstractNumId w:val="14"/>
  </w:num>
  <w:num w:numId="2" w16cid:durableId="1144271089">
    <w:abstractNumId w:val="20"/>
  </w:num>
  <w:num w:numId="3" w16cid:durableId="1609392258">
    <w:abstractNumId w:val="17"/>
  </w:num>
  <w:num w:numId="4" w16cid:durableId="1047946778">
    <w:abstractNumId w:val="1"/>
  </w:num>
  <w:num w:numId="5" w16cid:durableId="535965417">
    <w:abstractNumId w:val="8"/>
  </w:num>
  <w:num w:numId="6" w16cid:durableId="257518713">
    <w:abstractNumId w:val="5"/>
  </w:num>
  <w:num w:numId="7" w16cid:durableId="413823925">
    <w:abstractNumId w:val="2"/>
  </w:num>
  <w:num w:numId="8" w16cid:durableId="1572420798">
    <w:abstractNumId w:val="3"/>
  </w:num>
  <w:num w:numId="9" w16cid:durableId="2106726473">
    <w:abstractNumId w:val="12"/>
  </w:num>
  <w:num w:numId="10" w16cid:durableId="909190960">
    <w:abstractNumId w:val="19"/>
  </w:num>
  <w:num w:numId="11" w16cid:durableId="1040672369">
    <w:abstractNumId w:val="0"/>
  </w:num>
  <w:num w:numId="12" w16cid:durableId="736977594">
    <w:abstractNumId w:val="15"/>
  </w:num>
  <w:num w:numId="13" w16cid:durableId="356661161">
    <w:abstractNumId w:val="7"/>
  </w:num>
  <w:num w:numId="14" w16cid:durableId="250503796">
    <w:abstractNumId w:val="11"/>
  </w:num>
  <w:num w:numId="15" w16cid:durableId="1579632480">
    <w:abstractNumId w:val="18"/>
  </w:num>
  <w:num w:numId="16" w16cid:durableId="1080561002">
    <w:abstractNumId w:val="9"/>
  </w:num>
  <w:num w:numId="17" w16cid:durableId="1201169227">
    <w:abstractNumId w:val="13"/>
  </w:num>
  <w:num w:numId="18" w16cid:durableId="1017384268">
    <w:abstractNumId w:val="16"/>
  </w:num>
  <w:num w:numId="19" w16cid:durableId="1485394401">
    <w:abstractNumId w:val="10"/>
  </w:num>
  <w:num w:numId="20" w16cid:durableId="1895847181">
    <w:abstractNumId w:val="6"/>
  </w:num>
  <w:num w:numId="21" w16cid:durableId="16505993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2C4770"/>
    <w:rsid w:val="00016226"/>
    <w:rsid w:val="000471B2"/>
    <w:rsid w:val="000D0DD4"/>
    <w:rsid w:val="000D118A"/>
    <w:rsid w:val="000E075C"/>
    <w:rsid w:val="000F7A1C"/>
    <w:rsid w:val="0012248E"/>
    <w:rsid w:val="00157D40"/>
    <w:rsid w:val="00183777"/>
    <w:rsid w:val="001D3314"/>
    <w:rsid w:val="001E6CB8"/>
    <w:rsid w:val="001F69C0"/>
    <w:rsid w:val="00207782"/>
    <w:rsid w:val="002100EE"/>
    <w:rsid w:val="00212D24"/>
    <w:rsid w:val="002411A8"/>
    <w:rsid w:val="002451F1"/>
    <w:rsid w:val="002E2F1F"/>
    <w:rsid w:val="0038552E"/>
    <w:rsid w:val="003C29DE"/>
    <w:rsid w:val="003E5027"/>
    <w:rsid w:val="003F497E"/>
    <w:rsid w:val="0041595F"/>
    <w:rsid w:val="004E7A1A"/>
    <w:rsid w:val="00545B7A"/>
    <w:rsid w:val="0055293D"/>
    <w:rsid w:val="0055F840"/>
    <w:rsid w:val="005B611A"/>
    <w:rsid w:val="005D0E1B"/>
    <w:rsid w:val="005D588B"/>
    <w:rsid w:val="005E1ED4"/>
    <w:rsid w:val="00627D85"/>
    <w:rsid w:val="00634971"/>
    <w:rsid w:val="006457AB"/>
    <w:rsid w:val="00680C15"/>
    <w:rsid w:val="006835EC"/>
    <w:rsid w:val="006D4985"/>
    <w:rsid w:val="006D6268"/>
    <w:rsid w:val="0071527F"/>
    <w:rsid w:val="00736975"/>
    <w:rsid w:val="007B5388"/>
    <w:rsid w:val="007E7011"/>
    <w:rsid w:val="007F4DB1"/>
    <w:rsid w:val="008105CB"/>
    <w:rsid w:val="0083566C"/>
    <w:rsid w:val="00840FE6"/>
    <w:rsid w:val="0085734B"/>
    <w:rsid w:val="00932FAB"/>
    <w:rsid w:val="00946C26"/>
    <w:rsid w:val="009643A7"/>
    <w:rsid w:val="00976717"/>
    <w:rsid w:val="009773A9"/>
    <w:rsid w:val="00987599"/>
    <w:rsid w:val="009A728C"/>
    <w:rsid w:val="00A01EC8"/>
    <w:rsid w:val="00A17F7C"/>
    <w:rsid w:val="00A55015"/>
    <w:rsid w:val="00A70112"/>
    <w:rsid w:val="00AF0432"/>
    <w:rsid w:val="00AF7989"/>
    <w:rsid w:val="00B209A4"/>
    <w:rsid w:val="00BC1F56"/>
    <w:rsid w:val="00BE1F0C"/>
    <w:rsid w:val="00BE568F"/>
    <w:rsid w:val="00BF7E38"/>
    <w:rsid w:val="00C02E3F"/>
    <w:rsid w:val="00C27965"/>
    <w:rsid w:val="00C407EB"/>
    <w:rsid w:val="00C40DA0"/>
    <w:rsid w:val="00C92620"/>
    <w:rsid w:val="00D2119B"/>
    <w:rsid w:val="00D3563D"/>
    <w:rsid w:val="00DB165A"/>
    <w:rsid w:val="00DB5334"/>
    <w:rsid w:val="00DD262D"/>
    <w:rsid w:val="00DD7F5F"/>
    <w:rsid w:val="00DF56FB"/>
    <w:rsid w:val="00E0111B"/>
    <w:rsid w:val="00E13951"/>
    <w:rsid w:val="00EB36CC"/>
    <w:rsid w:val="00EB51AA"/>
    <w:rsid w:val="00EE02F9"/>
    <w:rsid w:val="00F15E23"/>
    <w:rsid w:val="00F9571E"/>
    <w:rsid w:val="00FB15DA"/>
    <w:rsid w:val="00FC1037"/>
    <w:rsid w:val="01497875"/>
    <w:rsid w:val="0237CC97"/>
    <w:rsid w:val="024D93CA"/>
    <w:rsid w:val="028C03F5"/>
    <w:rsid w:val="02F52D46"/>
    <w:rsid w:val="033B7C1B"/>
    <w:rsid w:val="033E7D85"/>
    <w:rsid w:val="03ADA6ED"/>
    <w:rsid w:val="03D3104E"/>
    <w:rsid w:val="03F1C6B2"/>
    <w:rsid w:val="0432126E"/>
    <w:rsid w:val="0434AD04"/>
    <w:rsid w:val="045F8759"/>
    <w:rsid w:val="04EEA259"/>
    <w:rsid w:val="053D5A49"/>
    <w:rsid w:val="05A3995C"/>
    <w:rsid w:val="05FE0FEC"/>
    <w:rsid w:val="063A4402"/>
    <w:rsid w:val="064DE220"/>
    <w:rsid w:val="0663E370"/>
    <w:rsid w:val="06B6350D"/>
    <w:rsid w:val="070A268A"/>
    <w:rsid w:val="079DD765"/>
    <w:rsid w:val="07A7A655"/>
    <w:rsid w:val="07F7047F"/>
    <w:rsid w:val="086CAD10"/>
    <w:rsid w:val="089ED821"/>
    <w:rsid w:val="092511F3"/>
    <w:rsid w:val="094240CA"/>
    <w:rsid w:val="099A38E0"/>
    <w:rsid w:val="09CBD39F"/>
    <w:rsid w:val="0A3111D7"/>
    <w:rsid w:val="0A3BE01F"/>
    <w:rsid w:val="0B389844"/>
    <w:rsid w:val="0BB99343"/>
    <w:rsid w:val="0BBA7C6A"/>
    <w:rsid w:val="0C22B2C2"/>
    <w:rsid w:val="0CA463DE"/>
    <w:rsid w:val="0D2B28FD"/>
    <w:rsid w:val="0E6A61AD"/>
    <w:rsid w:val="0E7058ED"/>
    <w:rsid w:val="0E91AB6B"/>
    <w:rsid w:val="0EDA7DBB"/>
    <w:rsid w:val="0EE4F239"/>
    <w:rsid w:val="0EF53180"/>
    <w:rsid w:val="0F8B000A"/>
    <w:rsid w:val="0F96F59E"/>
    <w:rsid w:val="0F9F6FA1"/>
    <w:rsid w:val="0FBCFF96"/>
    <w:rsid w:val="1006B415"/>
    <w:rsid w:val="10A74D48"/>
    <w:rsid w:val="11801F88"/>
    <w:rsid w:val="11865A16"/>
    <w:rsid w:val="1239FCD2"/>
    <w:rsid w:val="1267588A"/>
    <w:rsid w:val="12FA47DB"/>
    <w:rsid w:val="1360EDEC"/>
    <w:rsid w:val="13BDF0C6"/>
    <w:rsid w:val="14129A4E"/>
    <w:rsid w:val="145D0021"/>
    <w:rsid w:val="14755E03"/>
    <w:rsid w:val="14C9E5E9"/>
    <w:rsid w:val="1513C766"/>
    <w:rsid w:val="1533D024"/>
    <w:rsid w:val="153E90B2"/>
    <w:rsid w:val="16046342"/>
    <w:rsid w:val="1675E1C4"/>
    <w:rsid w:val="16B158E9"/>
    <w:rsid w:val="16B8C4FD"/>
    <w:rsid w:val="1780FC88"/>
    <w:rsid w:val="1795322F"/>
    <w:rsid w:val="17C67FB8"/>
    <w:rsid w:val="184DB31E"/>
    <w:rsid w:val="194F7DFF"/>
    <w:rsid w:val="19778C4B"/>
    <w:rsid w:val="1A1F9DC9"/>
    <w:rsid w:val="1A2B8BCF"/>
    <w:rsid w:val="1A819EAC"/>
    <w:rsid w:val="1A85E0CB"/>
    <w:rsid w:val="1AA817A2"/>
    <w:rsid w:val="1AFDB4FC"/>
    <w:rsid w:val="1B3669E8"/>
    <w:rsid w:val="1CC8C6FC"/>
    <w:rsid w:val="1D081E6A"/>
    <w:rsid w:val="1D4ADACE"/>
    <w:rsid w:val="1DE1772D"/>
    <w:rsid w:val="1E06E5E8"/>
    <w:rsid w:val="1E3A7D68"/>
    <w:rsid w:val="1E73C4F3"/>
    <w:rsid w:val="1F5776A4"/>
    <w:rsid w:val="1F9AE22C"/>
    <w:rsid w:val="20675315"/>
    <w:rsid w:val="20B21EE5"/>
    <w:rsid w:val="210CE278"/>
    <w:rsid w:val="2139D727"/>
    <w:rsid w:val="217B3127"/>
    <w:rsid w:val="2258DC97"/>
    <w:rsid w:val="22794B4B"/>
    <w:rsid w:val="22E98139"/>
    <w:rsid w:val="23CC2C6B"/>
    <w:rsid w:val="23EC607D"/>
    <w:rsid w:val="24FB6BC6"/>
    <w:rsid w:val="258B2DAD"/>
    <w:rsid w:val="25A309AA"/>
    <w:rsid w:val="25BB13F9"/>
    <w:rsid w:val="25DC5C86"/>
    <w:rsid w:val="2638C989"/>
    <w:rsid w:val="263D1846"/>
    <w:rsid w:val="264E1848"/>
    <w:rsid w:val="264E3437"/>
    <w:rsid w:val="2659420D"/>
    <w:rsid w:val="26789FD5"/>
    <w:rsid w:val="27A13722"/>
    <w:rsid w:val="282E018F"/>
    <w:rsid w:val="28C1746E"/>
    <w:rsid w:val="28F0A8F1"/>
    <w:rsid w:val="29F9635A"/>
    <w:rsid w:val="2A21FA0B"/>
    <w:rsid w:val="2B406D6B"/>
    <w:rsid w:val="2B89CC20"/>
    <w:rsid w:val="2BE54F5E"/>
    <w:rsid w:val="2C617C89"/>
    <w:rsid w:val="2CF4EF91"/>
    <w:rsid w:val="2D12729C"/>
    <w:rsid w:val="2DE90702"/>
    <w:rsid w:val="2E2E72D6"/>
    <w:rsid w:val="2EAA3CD4"/>
    <w:rsid w:val="2EB812A6"/>
    <w:rsid w:val="2F448323"/>
    <w:rsid w:val="2FC55114"/>
    <w:rsid w:val="302BA899"/>
    <w:rsid w:val="30D3567B"/>
    <w:rsid w:val="3105C1F4"/>
    <w:rsid w:val="31980210"/>
    <w:rsid w:val="319D18E1"/>
    <w:rsid w:val="32E51775"/>
    <w:rsid w:val="32F4AA6D"/>
    <w:rsid w:val="332EC458"/>
    <w:rsid w:val="3381ED27"/>
    <w:rsid w:val="33AACDEA"/>
    <w:rsid w:val="33C9F288"/>
    <w:rsid w:val="33F033AD"/>
    <w:rsid w:val="3413B3DF"/>
    <w:rsid w:val="344B78A2"/>
    <w:rsid w:val="35367FB4"/>
    <w:rsid w:val="356A6BEA"/>
    <w:rsid w:val="35C1BD66"/>
    <w:rsid w:val="35E51AB8"/>
    <w:rsid w:val="36288AA1"/>
    <w:rsid w:val="3659F331"/>
    <w:rsid w:val="368BCF42"/>
    <w:rsid w:val="3696BC48"/>
    <w:rsid w:val="36A6FFBB"/>
    <w:rsid w:val="38E18572"/>
    <w:rsid w:val="399B1195"/>
    <w:rsid w:val="3A882022"/>
    <w:rsid w:val="3AAF5834"/>
    <w:rsid w:val="3C54FD97"/>
    <w:rsid w:val="3C7069E2"/>
    <w:rsid w:val="3D77F41D"/>
    <w:rsid w:val="3DAA4FF7"/>
    <w:rsid w:val="3DADEE52"/>
    <w:rsid w:val="3DB19AE2"/>
    <w:rsid w:val="3E6CC0B7"/>
    <w:rsid w:val="3EFB827D"/>
    <w:rsid w:val="3F06616B"/>
    <w:rsid w:val="3FFF437C"/>
    <w:rsid w:val="412D42B4"/>
    <w:rsid w:val="4145845F"/>
    <w:rsid w:val="421FBE1D"/>
    <w:rsid w:val="423CDB8E"/>
    <w:rsid w:val="42419ACB"/>
    <w:rsid w:val="430AFD8E"/>
    <w:rsid w:val="43255492"/>
    <w:rsid w:val="435B1625"/>
    <w:rsid w:val="435BB6C8"/>
    <w:rsid w:val="4410A6FF"/>
    <w:rsid w:val="4434D195"/>
    <w:rsid w:val="44F2A6CD"/>
    <w:rsid w:val="454B5B41"/>
    <w:rsid w:val="4626C7C4"/>
    <w:rsid w:val="46411235"/>
    <w:rsid w:val="4770A930"/>
    <w:rsid w:val="480E9474"/>
    <w:rsid w:val="4949A062"/>
    <w:rsid w:val="4B19F818"/>
    <w:rsid w:val="4B5E3016"/>
    <w:rsid w:val="4B6BA1D1"/>
    <w:rsid w:val="4B8A99E3"/>
    <w:rsid w:val="4BDD4F0F"/>
    <w:rsid w:val="4BE5C969"/>
    <w:rsid w:val="4C5917F4"/>
    <w:rsid w:val="4C70BC64"/>
    <w:rsid w:val="4DCCB6CB"/>
    <w:rsid w:val="4DE2EB07"/>
    <w:rsid w:val="4E3C8242"/>
    <w:rsid w:val="4F599825"/>
    <w:rsid w:val="4F713F1E"/>
    <w:rsid w:val="4F901392"/>
    <w:rsid w:val="4FCC4DBA"/>
    <w:rsid w:val="4FE3986D"/>
    <w:rsid w:val="503E52DC"/>
    <w:rsid w:val="5056D1CB"/>
    <w:rsid w:val="51936712"/>
    <w:rsid w:val="524EDCAB"/>
    <w:rsid w:val="525D92CD"/>
    <w:rsid w:val="527AB355"/>
    <w:rsid w:val="52BD36B4"/>
    <w:rsid w:val="52CAC9F6"/>
    <w:rsid w:val="52D0B946"/>
    <w:rsid w:val="5390302F"/>
    <w:rsid w:val="5391A370"/>
    <w:rsid w:val="54808A15"/>
    <w:rsid w:val="54C28D12"/>
    <w:rsid w:val="5596C546"/>
    <w:rsid w:val="55AF7462"/>
    <w:rsid w:val="55EE56A8"/>
    <w:rsid w:val="56977BB2"/>
    <w:rsid w:val="56A06635"/>
    <w:rsid w:val="56D3328F"/>
    <w:rsid w:val="570F70A8"/>
    <w:rsid w:val="5750A53E"/>
    <w:rsid w:val="5867A7E6"/>
    <w:rsid w:val="5916E29A"/>
    <w:rsid w:val="591A76E7"/>
    <w:rsid w:val="5923192C"/>
    <w:rsid w:val="59397570"/>
    <w:rsid w:val="5A22E3DC"/>
    <w:rsid w:val="5A3EEABF"/>
    <w:rsid w:val="5ACC120E"/>
    <w:rsid w:val="5AD99072"/>
    <w:rsid w:val="5B41D350"/>
    <w:rsid w:val="5B4C0C9B"/>
    <w:rsid w:val="5B72B7EE"/>
    <w:rsid w:val="5BF0F363"/>
    <w:rsid w:val="5C4EB2AF"/>
    <w:rsid w:val="5C6365B8"/>
    <w:rsid w:val="5C63BFC6"/>
    <w:rsid w:val="5CE77433"/>
    <w:rsid w:val="5D10F14A"/>
    <w:rsid w:val="5D21FC69"/>
    <w:rsid w:val="5D6B8772"/>
    <w:rsid w:val="5DA1EB5B"/>
    <w:rsid w:val="5DFA220D"/>
    <w:rsid w:val="5E815C8B"/>
    <w:rsid w:val="5EB66373"/>
    <w:rsid w:val="5F3B833E"/>
    <w:rsid w:val="5F94467F"/>
    <w:rsid w:val="600C63B6"/>
    <w:rsid w:val="60E9668B"/>
    <w:rsid w:val="60FAFF21"/>
    <w:rsid w:val="612FD854"/>
    <w:rsid w:val="617486C1"/>
    <w:rsid w:val="62BA00DB"/>
    <w:rsid w:val="6349F30F"/>
    <w:rsid w:val="64308BBB"/>
    <w:rsid w:val="64384C6E"/>
    <w:rsid w:val="64CA27C6"/>
    <w:rsid w:val="64FD25A9"/>
    <w:rsid w:val="65529A04"/>
    <w:rsid w:val="661AF6CE"/>
    <w:rsid w:val="67280421"/>
    <w:rsid w:val="67C55EB1"/>
    <w:rsid w:val="684FA151"/>
    <w:rsid w:val="6851C7E6"/>
    <w:rsid w:val="68903CFB"/>
    <w:rsid w:val="68EB9AE3"/>
    <w:rsid w:val="690E1069"/>
    <w:rsid w:val="69708255"/>
    <w:rsid w:val="69AAC2BD"/>
    <w:rsid w:val="69B919EC"/>
    <w:rsid w:val="6AAAF0C6"/>
    <w:rsid w:val="6AC5A813"/>
    <w:rsid w:val="6AC68F13"/>
    <w:rsid w:val="6B4A4AD4"/>
    <w:rsid w:val="6B4C9CF5"/>
    <w:rsid w:val="6B7AD1F5"/>
    <w:rsid w:val="6C8002F3"/>
    <w:rsid w:val="6CB92FE5"/>
    <w:rsid w:val="6CFA773E"/>
    <w:rsid w:val="6D12C9FF"/>
    <w:rsid w:val="6D141CCA"/>
    <w:rsid w:val="6DFDA88D"/>
    <w:rsid w:val="6E5DE031"/>
    <w:rsid w:val="6E6793E2"/>
    <w:rsid w:val="6E6A6EF0"/>
    <w:rsid w:val="6E85EB06"/>
    <w:rsid w:val="6F284175"/>
    <w:rsid w:val="6F5B77E3"/>
    <w:rsid w:val="6FD4EABA"/>
    <w:rsid w:val="70247103"/>
    <w:rsid w:val="70803581"/>
    <w:rsid w:val="7126203F"/>
    <w:rsid w:val="718FEDE4"/>
    <w:rsid w:val="71F01EBA"/>
    <w:rsid w:val="742E1F83"/>
    <w:rsid w:val="743122C2"/>
    <w:rsid w:val="752AFB74"/>
    <w:rsid w:val="752C4770"/>
    <w:rsid w:val="755AF1AC"/>
    <w:rsid w:val="76002740"/>
    <w:rsid w:val="763BF064"/>
    <w:rsid w:val="773DCE10"/>
    <w:rsid w:val="775F762D"/>
    <w:rsid w:val="78468491"/>
    <w:rsid w:val="78750889"/>
    <w:rsid w:val="787B468E"/>
    <w:rsid w:val="788FC016"/>
    <w:rsid w:val="78B7FAE6"/>
    <w:rsid w:val="78C21403"/>
    <w:rsid w:val="78D8AEF8"/>
    <w:rsid w:val="7A0453B4"/>
    <w:rsid w:val="7A77D2BE"/>
    <w:rsid w:val="7B4E715A"/>
    <w:rsid w:val="7BF141AB"/>
    <w:rsid w:val="7D1F30AB"/>
    <w:rsid w:val="7DA054B4"/>
    <w:rsid w:val="7E091927"/>
    <w:rsid w:val="7EEDBD50"/>
    <w:rsid w:val="7F9FE046"/>
    <w:rsid w:val="7FE01F42"/>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4770"/>
  <w15:chartTrackingRefBased/>
  <w15:docId w15:val="{D8FFC2B7-F6AC-40C4-97FD-5CDAC674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Otsikko2">
    <w:name w:val="heading 2"/>
    <w:basedOn w:val="Normaali"/>
    <w:next w:val="Normaali"/>
    <w:link w:val="Otsikko2Char"/>
    <w:uiPriority w:val="9"/>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Otsikko3">
    <w:name w:val="heading 3"/>
    <w:basedOn w:val="Normaali"/>
    <w:next w:val="Normaali"/>
    <w:link w:val="Otsikko3Char"/>
    <w:uiPriority w:val="9"/>
    <w:unhideWhenUsed/>
    <w:qFormat/>
    <w:rsid w:val="001D3314"/>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Pr>
      <w:rFonts w:asciiTheme="majorHAnsi" w:eastAsiaTheme="majorEastAsia" w:hAnsiTheme="majorHAnsi" w:cstheme="majorBidi"/>
      <w:color w:val="0F4761" w:themeColor="accent1" w:themeShade="BF"/>
      <w:sz w:val="32"/>
      <w:szCs w:val="32"/>
    </w:rPr>
  </w:style>
  <w:style w:type="paragraph" w:styleId="Luettelokappale">
    <w:name w:val="List Paragraph"/>
    <w:basedOn w:val="Normaali"/>
    <w:uiPriority w:val="34"/>
    <w:qFormat/>
    <w:pPr>
      <w:ind w:left="720"/>
      <w:contextualSpacing/>
    </w:pPr>
  </w:style>
  <w:style w:type="character" w:customStyle="1" w:styleId="Otsikko2Char">
    <w:name w:val="Otsikko 2 Char"/>
    <w:basedOn w:val="Kappaleenoletusfontti"/>
    <w:link w:val="Otsikko2"/>
    <w:uiPriority w:val="9"/>
    <w:rPr>
      <w:rFonts w:asciiTheme="majorHAnsi" w:eastAsiaTheme="majorEastAsia" w:hAnsiTheme="majorHAnsi" w:cstheme="majorBidi"/>
      <w:color w:val="0F4761" w:themeColor="accent1" w:themeShade="BF"/>
      <w:sz w:val="26"/>
      <w:szCs w:val="26"/>
    </w:rPr>
  </w:style>
  <w:style w:type="character" w:customStyle="1" w:styleId="cf01">
    <w:name w:val="cf01"/>
    <w:basedOn w:val="Kappaleenoletusfontti"/>
    <w:uiPriority w:val="1"/>
    <w:rsid w:val="264E1848"/>
    <w:rPr>
      <w:rFonts w:asciiTheme="minorHAnsi" w:eastAsiaTheme="minorEastAsia" w:hAnsiTheme="minorHAnsi" w:cstheme="minorBidi"/>
      <w:sz w:val="18"/>
      <w:szCs w:val="18"/>
    </w:rPr>
  </w:style>
  <w:style w:type="character" w:styleId="Hyperlinkki">
    <w:name w:val="Hyperlink"/>
    <w:basedOn w:val="Kappaleenoletusfontti"/>
    <w:uiPriority w:val="99"/>
    <w:unhideWhenUsed/>
    <w:rPr>
      <w:color w:val="467886" w:themeColor="hyperlink"/>
      <w:u w:val="single"/>
    </w:r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character" w:styleId="Ratkaisematonmaininta">
    <w:name w:val="Unresolved Mention"/>
    <w:basedOn w:val="Kappaleenoletusfontti"/>
    <w:uiPriority w:val="99"/>
    <w:semiHidden/>
    <w:unhideWhenUsed/>
    <w:rsid w:val="005D588B"/>
    <w:rPr>
      <w:color w:val="605E5C"/>
      <w:shd w:val="clear" w:color="auto" w:fill="E1DFDD"/>
    </w:rPr>
  </w:style>
  <w:style w:type="character" w:customStyle="1" w:styleId="Otsikko3Char">
    <w:name w:val="Otsikko 3 Char"/>
    <w:basedOn w:val="Kappaleenoletusfontti"/>
    <w:link w:val="Otsikko3"/>
    <w:uiPriority w:val="9"/>
    <w:rsid w:val="001D3314"/>
    <w:rPr>
      <w:rFonts w:asciiTheme="majorHAnsi" w:eastAsiaTheme="majorEastAsia" w:hAnsiTheme="majorHAnsi" w:cstheme="majorBidi"/>
      <w:color w:val="0A2F40" w:themeColor="accent1" w:themeShade="7F"/>
    </w:rPr>
  </w:style>
  <w:style w:type="character" w:styleId="AvattuHyperlinkki">
    <w:name w:val="FollowedHyperlink"/>
    <w:basedOn w:val="Kappaleenoletusfontti"/>
    <w:uiPriority w:val="99"/>
    <w:semiHidden/>
    <w:unhideWhenUsed/>
    <w:rsid w:val="00946C2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ngo.fi/wp-content/uploads/2023/05/Usein-kysytyt-kysymykset-kehitysyhteistyosta_3.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ingo.fi/wp-content/uploads/2023/05/Usein-kysytyt-kysymykset-kehitysyhteistyosta_3.pdf" TargetMode="External"/><Relationship Id="rId5" Type="http://schemas.openxmlformats.org/officeDocument/2006/relationships/styles" Target="styles.xml"/><Relationship Id="rId10" Type="http://schemas.openxmlformats.org/officeDocument/2006/relationships/hyperlink" Target="https://www.taksvarkki.fi/kehitysyhteistyo/kehitysyhteistyohankkeet" TargetMode="External"/><Relationship Id="rId4" Type="http://schemas.openxmlformats.org/officeDocument/2006/relationships/numbering" Target="numbering.xml"/><Relationship Id="rId9" Type="http://schemas.openxmlformats.org/officeDocument/2006/relationships/hyperlink" Target="https://youtu.be/NrGsLzzNJ3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E4ACAC233BDF04438265EB305B98FE56" ma:contentTypeVersion="16" ma:contentTypeDescription="Luo uusi asiakirja." ma:contentTypeScope="" ma:versionID="e64b503348a0028510e9589346e09c29">
  <xsd:schema xmlns:xsd="http://www.w3.org/2001/XMLSchema" xmlns:xs="http://www.w3.org/2001/XMLSchema" xmlns:p="http://schemas.microsoft.com/office/2006/metadata/properties" xmlns:ns2="12b8edcb-4361-4741-93a6-e28516d317c9" xmlns:ns3="e1ed9689-aaa7-4d0f-84bd-b22ad4ed3a5f" targetNamespace="http://schemas.microsoft.com/office/2006/metadata/properties" ma:root="true" ma:fieldsID="1a766be7990d58e0845937bd59d8bfdf" ns2:_="" ns3:_="">
    <xsd:import namespace="12b8edcb-4361-4741-93a6-e28516d317c9"/>
    <xsd:import namespace="e1ed9689-aaa7-4d0f-84bd-b22ad4ed3a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8edcb-4361-4741-93a6-e28516d31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4f42dac9-af2e-4a44-9d3b-b15575e715fb"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d9689-aaa7-4d0f-84bd-b22ad4ed3a5f"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2b7d9ff9-8d40-4428-a0b5-9346d9791448}" ma:internalName="TaxCatchAll" ma:showField="CatchAllData" ma:web="e1ed9689-aaa7-4d0f-84bd-b22ad4ed3a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1ed9689-aaa7-4d0f-84bd-b22ad4ed3a5f" xsi:nil="true"/>
    <lcf76f155ced4ddcb4097134ff3c332f xmlns="12b8edcb-4361-4741-93a6-e28516d317c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6EF32D-C2F5-4BE8-8636-50C8B689F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8edcb-4361-4741-93a6-e28516d317c9"/>
    <ds:schemaRef ds:uri="e1ed9689-aaa7-4d0f-84bd-b22ad4ed3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CD210-71F3-46FB-B0DA-7E5128B2B077}">
  <ds:schemaRefs>
    <ds:schemaRef ds:uri="http://purl.org/dc/dcmitype/"/>
    <ds:schemaRef ds:uri="http://purl.org/dc/elements/1.1/"/>
    <ds:schemaRef ds:uri="e1ed9689-aaa7-4d0f-84bd-b22ad4ed3a5f"/>
    <ds:schemaRef ds:uri="http://schemas.microsoft.com/office/2006/metadata/properties"/>
    <ds:schemaRef ds:uri="12b8edcb-4361-4741-93a6-e28516d317c9"/>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07B0F79C-997E-469E-A66D-8F853AE2B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1146</Words>
  <Characters>9286</Characters>
  <Application>Microsoft Office Word</Application>
  <DocSecurity>0</DocSecurity>
  <Lines>77</Lines>
  <Paragraphs>20</Paragraphs>
  <ScaleCrop>false</ScaleCrop>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Alarto</dc:creator>
  <cp:keywords/>
  <dc:description/>
  <cp:lastModifiedBy>Pamela Aranen</cp:lastModifiedBy>
  <cp:revision>3</cp:revision>
  <dcterms:created xsi:type="dcterms:W3CDTF">2024-08-22T10:44:00Z</dcterms:created>
  <dcterms:modified xsi:type="dcterms:W3CDTF">2024-08-22T10:51:00Z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0x010100E4ACAC233BDF04438265EB305B98FE56</vt:lpwstr>
  </property>
  <property fmtid="{D5CDD505-2E9C-101B-9397-08002B2CF9AE}" pid="3" name="MediaServiceImageTags">
    <vt:lpwstr/>
  </property>
</Properties>
</file>